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A27" w:rsidRDefault="009B4A27" w:rsidP="009B4A27">
      <w:pPr>
        <w:tabs>
          <w:tab w:val="left" w:pos="851"/>
          <w:tab w:val="left" w:pos="1418"/>
        </w:tabs>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BAB II</w:t>
      </w:r>
    </w:p>
    <w:p w:rsidR="009B4A27" w:rsidRDefault="009B4A27" w:rsidP="009B4A27">
      <w:pPr>
        <w:tabs>
          <w:tab w:val="left" w:pos="851"/>
          <w:tab w:val="left" w:pos="1418"/>
        </w:tabs>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TINJAUAN PUSTAKA</w:t>
      </w:r>
    </w:p>
    <w:p w:rsidR="009B4A27" w:rsidRDefault="009B4A27" w:rsidP="009B4A27">
      <w:pPr>
        <w:tabs>
          <w:tab w:val="left" w:pos="851"/>
          <w:tab w:val="left" w:pos="1418"/>
        </w:tabs>
        <w:spacing w:after="0" w:line="480" w:lineRule="auto"/>
        <w:jc w:val="center"/>
        <w:rPr>
          <w:rFonts w:ascii="Times New Roman" w:hAnsi="Times New Roman" w:cs="Times New Roman"/>
          <w:b/>
          <w:bCs/>
          <w:sz w:val="24"/>
          <w:szCs w:val="24"/>
        </w:rPr>
      </w:pPr>
    </w:p>
    <w:p w:rsidR="009B4A27" w:rsidRPr="009858FD" w:rsidRDefault="009B4A27" w:rsidP="009B4A27">
      <w:pPr>
        <w:numPr>
          <w:ilvl w:val="0"/>
          <w:numId w:val="2"/>
        </w:numPr>
        <w:spacing w:after="0" w:line="480" w:lineRule="auto"/>
        <w:ind w:left="0" w:hanging="426"/>
        <w:jc w:val="both"/>
        <w:rPr>
          <w:rFonts w:ascii="Times New Roman" w:hAnsi="Times New Roman" w:cs="Times New Roman"/>
          <w:b/>
          <w:sz w:val="24"/>
          <w:szCs w:val="24"/>
        </w:rPr>
      </w:pPr>
      <w:r w:rsidRPr="009858FD">
        <w:rPr>
          <w:rFonts w:ascii="Times New Roman" w:hAnsi="Times New Roman" w:cs="Times New Roman"/>
          <w:b/>
          <w:sz w:val="24"/>
          <w:szCs w:val="24"/>
        </w:rPr>
        <w:t>Pemeliharaan Kesehatan Gigi Dan Mulut</w:t>
      </w:r>
    </w:p>
    <w:p w:rsidR="009B4A27" w:rsidRPr="00B72E7C" w:rsidRDefault="009B4A27" w:rsidP="009B4A27">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Pemeliharaan kesehatan gigi dan mulut dapat dilakukan dengan beberapa cara, </w:t>
      </w:r>
      <w:proofErr w:type="gramStart"/>
      <w:r>
        <w:rPr>
          <w:rFonts w:ascii="Times New Roman" w:hAnsi="Times New Roman" w:cs="Times New Roman"/>
          <w:sz w:val="24"/>
          <w:szCs w:val="24"/>
        </w:rPr>
        <w:t>yaitu :</w:t>
      </w:r>
      <w:proofErr w:type="gramEnd"/>
    </w:p>
    <w:p w:rsidR="009B4A27" w:rsidRDefault="009B4A27" w:rsidP="009B4A27">
      <w:pPr>
        <w:numPr>
          <w:ilvl w:val="0"/>
          <w:numId w:val="3"/>
        </w:numPr>
        <w:tabs>
          <w:tab w:val="left" w:pos="426"/>
          <w:tab w:val="left" w:pos="993"/>
          <w:tab w:val="left" w:pos="1276"/>
        </w:tabs>
        <w:spacing w:after="0" w:line="480" w:lineRule="auto"/>
        <w:ind w:left="396" w:hanging="426"/>
        <w:jc w:val="both"/>
        <w:rPr>
          <w:rFonts w:ascii="Times New Roman" w:hAnsi="Times New Roman" w:cs="Times New Roman"/>
          <w:b/>
          <w:sz w:val="24"/>
          <w:szCs w:val="24"/>
        </w:rPr>
      </w:pPr>
      <w:r>
        <w:rPr>
          <w:rFonts w:ascii="Times New Roman" w:hAnsi="Times New Roman" w:cs="Times New Roman"/>
          <w:b/>
          <w:sz w:val="24"/>
          <w:szCs w:val="24"/>
        </w:rPr>
        <w:t>Menyikat Gigi</w:t>
      </w:r>
    </w:p>
    <w:p w:rsidR="009B4A27" w:rsidRDefault="009B4A27" w:rsidP="009B4A27">
      <w:pPr>
        <w:numPr>
          <w:ilvl w:val="1"/>
          <w:numId w:val="1"/>
        </w:numPr>
        <w:tabs>
          <w:tab w:val="left" w:pos="426"/>
          <w:tab w:val="left" w:pos="993"/>
          <w:tab w:val="left" w:pos="1276"/>
        </w:tabs>
        <w:spacing w:after="0" w:line="480" w:lineRule="auto"/>
        <w:ind w:left="756"/>
        <w:jc w:val="both"/>
        <w:rPr>
          <w:rFonts w:ascii="Times New Roman" w:hAnsi="Times New Roman" w:cs="Times New Roman"/>
          <w:sz w:val="24"/>
          <w:szCs w:val="24"/>
        </w:rPr>
      </w:pPr>
      <w:r>
        <w:rPr>
          <w:rFonts w:ascii="Times New Roman" w:hAnsi="Times New Roman" w:cs="Times New Roman"/>
          <w:sz w:val="24"/>
          <w:szCs w:val="24"/>
        </w:rPr>
        <w:t>Pengertian Menyikat Gigi</w:t>
      </w:r>
    </w:p>
    <w:p w:rsidR="009B4A27" w:rsidRPr="00F62309" w:rsidRDefault="009B4A27" w:rsidP="009B4A27">
      <w:pPr>
        <w:tabs>
          <w:tab w:val="left" w:pos="426"/>
          <w:tab w:val="left" w:pos="993"/>
          <w:tab w:val="left" w:pos="1418"/>
        </w:tabs>
        <w:spacing w:after="0" w:line="480" w:lineRule="auto"/>
        <w:ind w:left="756"/>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sidRPr="00B72E7C">
        <w:rPr>
          <w:rFonts w:ascii="Times New Roman" w:hAnsi="Times New Roman" w:cs="Times New Roman"/>
          <w:sz w:val="24"/>
          <w:szCs w:val="24"/>
        </w:rPr>
        <w:t>Menyikat gigi merupakan kegiatan membersihkan gig</w:t>
      </w:r>
      <w:r>
        <w:rPr>
          <w:rFonts w:ascii="Times New Roman" w:hAnsi="Times New Roman" w:cs="Times New Roman"/>
          <w:sz w:val="24"/>
          <w:szCs w:val="24"/>
        </w:rPr>
        <w:t xml:space="preserve">i </w:t>
      </w:r>
      <w:r w:rsidRPr="00F62309">
        <w:rPr>
          <w:rFonts w:ascii="Times New Roman" w:hAnsi="Times New Roman" w:cs="Times New Roman"/>
          <w:sz w:val="24"/>
          <w:szCs w:val="24"/>
        </w:rPr>
        <w:t>menggunakan sikat gigi atau alat lainnya dengan atau ta</w:t>
      </w:r>
      <w:r>
        <w:rPr>
          <w:rFonts w:ascii="Times New Roman" w:hAnsi="Times New Roman" w:cs="Times New Roman"/>
          <w:sz w:val="24"/>
          <w:szCs w:val="24"/>
        </w:rPr>
        <w:t>n</w:t>
      </w:r>
      <w:r w:rsidRPr="00F62309">
        <w:rPr>
          <w:rFonts w:ascii="Times New Roman" w:hAnsi="Times New Roman" w:cs="Times New Roman"/>
          <w:sz w:val="24"/>
          <w:szCs w:val="24"/>
        </w:rPr>
        <w:t>pa pasta gigi.</w:t>
      </w:r>
      <w:r>
        <w:rPr>
          <w:rFonts w:ascii="Times New Roman" w:hAnsi="Times New Roman" w:cs="Times New Roman"/>
          <w:sz w:val="24"/>
          <w:szCs w:val="24"/>
        </w:rPr>
        <w:t xml:space="preserve"> </w:t>
      </w:r>
      <w:r w:rsidRPr="00F62309">
        <w:rPr>
          <w:rFonts w:ascii="Times New Roman" w:hAnsi="Times New Roman" w:cs="Times New Roman"/>
          <w:sz w:val="24"/>
          <w:szCs w:val="24"/>
        </w:rPr>
        <w:t>Menyikat gigi setiap hari adalah kegiatan membersihkan gigi yang dilakukan secara rutin setiap hari di luar keadaan darurat seperti sakit,</w:t>
      </w:r>
      <w:r>
        <w:rPr>
          <w:rFonts w:ascii="Times New Roman" w:hAnsi="Times New Roman" w:cs="Times New Roman"/>
          <w:sz w:val="24"/>
          <w:szCs w:val="24"/>
        </w:rPr>
        <w:t xml:space="preserve"> </w:t>
      </w:r>
      <w:r w:rsidRPr="00F62309">
        <w:rPr>
          <w:rFonts w:ascii="Times New Roman" w:hAnsi="Times New Roman" w:cs="Times New Roman"/>
          <w:sz w:val="24"/>
          <w:szCs w:val="24"/>
        </w:rPr>
        <w:t>kecelakaan dan keadaan lain yang tidak memungkinkan seseorang menyikat gigi (Kemenkes RI, 2018).</w:t>
      </w:r>
    </w:p>
    <w:p w:rsidR="009B4A27" w:rsidRDefault="009B4A27" w:rsidP="009B4A27">
      <w:pPr>
        <w:numPr>
          <w:ilvl w:val="1"/>
          <w:numId w:val="1"/>
        </w:numPr>
        <w:tabs>
          <w:tab w:val="left" w:pos="426"/>
          <w:tab w:val="left" w:pos="993"/>
          <w:tab w:val="left" w:pos="1276"/>
        </w:tabs>
        <w:spacing w:after="0" w:line="480" w:lineRule="auto"/>
        <w:ind w:left="756"/>
        <w:jc w:val="both"/>
        <w:rPr>
          <w:rFonts w:ascii="Times New Roman" w:hAnsi="Times New Roman" w:cs="Times New Roman"/>
          <w:sz w:val="24"/>
          <w:szCs w:val="24"/>
        </w:rPr>
      </w:pPr>
      <w:r>
        <w:rPr>
          <w:rFonts w:ascii="Times New Roman" w:hAnsi="Times New Roman" w:cs="Times New Roman"/>
          <w:sz w:val="24"/>
          <w:szCs w:val="24"/>
        </w:rPr>
        <w:t>Tujuan Menyikat Gigi</w:t>
      </w:r>
    </w:p>
    <w:p w:rsidR="009B4A27" w:rsidRDefault="009B4A27" w:rsidP="009B4A27">
      <w:pPr>
        <w:tabs>
          <w:tab w:val="left" w:pos="426"/>
          <w:tab w:val="left" w:pos="993"/>
          <w:tab w:val="left" w:pos="1418"/>
        </w:tabs>
        <w:spacing w:after="0" w:line="480" w:lineRule="auto"/>
        <w:ind w:left="75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Menurut Hidayat dan Tandiari (2016) Tujuan menyikat gigi adalah untuk membersihkan sisa-sisa makanan yang masih tertinggal dan menempel sehingga mencegah kerusakan gigi dan gusi.</w:t>
      </w:r>
    </w:p>
    <w:p w:rsidR="009B4A27" w:rsidRDefault="009B4A27" w:rsidP="009B4A27">
      <w:pPr>
        <w:numPr>
          <w:ilvl w:val="1"/>
          <w:numId w:val="1"/>
        </w:numPr>
        <w:tabs>
          <w:tab w:val="left" w:pos="426"/>
          <w:tab w:val="left" w:pos="993"/>
          <w:tab w:val="left" w:pos="1276"/>
        </w:tabs>
        <w:spacing w:after="0" w:line="480" w:lineRule="auto"/>
        <w:ind w:left="756"/>
        <w:jc w:val="both"/>
        <w:rPr>
          <w:rFonts w:ascii="Times New Roman" w:hAnsi="Times New Roman" w:cs="Times New Roman"/>
          <w:sz w:val="24"/>
          <w:szCs w:val="24"/>
        </w:rPr>
      </w:pPr>
      <w:r>
        <w:rPr>
          <w:rFonts w:ascii="Times New Roman" w:hAnsi="Times New Roman" w:cs="Times New Roman"/>
          <w:sz w:val="24"/>
          <w:szCs w:val="24"/>
        </w:rPr>
        <w:t>Syarat-Syarat Sikat Gigi Yang Baik (Putri dkk, 2011)</w:t>
      </w:r>
    </w:p>
    <w:p w:rsidR="009B4A27" w:rsidRDefault="009B4A27" w:rsidP="009B4A27">
      <w:pPr>
        <w:numPr>
          <w:ilvl w:val="0"/>
          <w:numId w:val="4"/>
        </w:numPr>
        <w:tabs>
          <w:tab w:val="left" w:pos="1134"/>
          <w:tab w:val="left" w:pos="1418"/>
        </w:tabs>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Tangkai sikat harus enak dipegang dan stabil atau lurus, pegangan sikat harus cukup lebar dan cukup tebal.</w:t>
      </w:r>
    </w:p>
    <w:p w:rsidR="009B4A27" w:rsidRDefault="009B4A27" w:rsidP="009B4A27">
      <w:pPr>
        <w:numPr>
          <w:ilvl w:val="0"/>
          <w:numId w:val="4"/>
        </w:numPr>
        <w:tabs>
          <w:tab w:val="left" w:pos="1134"/>
          <w:tab w:val="left" w:pos="1418"/>
        </w:tabs>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Kepala sikat yang tidak terlalu besar, untuk orang dewasa maksimal 25-29 mm x 10 mm, untuk anak-anak 15-24 mm x 8 mm.</w:t>
      </w:r>
    </w:p>
    <w:p w:rsidR="009B4A27" w:rsidRPr="005972E0" w:rsidRDefault="009B4A27" w:rsidP="009B4A27">
      <w:pPr>
        <w:numPr>
          <w:ilvl w:val="0"/>
          <w:numId w:val="4"/>
        </w:numPr>
        <w:tabs>
          <w:tab w:val="left" w:pos="1134"/>
          <w:tab w:val="left" w:pos="1276"/>
        </w:tabs>
        <w:spacing w:after="0" w:line="468" w:lineRule="auto"/>
        <w:ind w:left="851"/>
        <w:jc w:val="both"/>
        <w:rPr>
          <w:rFonts w:ascii="Times New Roman" w:hAnsi="Times New Roman" w:cs="Times New Roman"/>
          <w:sz w:val="24"/>
          <w:szCs w:val="24"/>
          <w:lang w:val="sv-SE"/>
        </w:rPr>
      </w:pPr>
      <w:r w:rsidRPr="005972E0">
        <w:rPr>
          <w:rFonts w:ascii="Times New Roman" w:hAnsi="Times New Roman" w:cs="Times New Roman"/>
          <w:sz w:val="24"/>
          <w:szCs w:val="24"/>
          <w:lang w:val="sv-SE"/>
        </w:rPr>
        <w:lastRenderedPageBreak/>
        <w:t>Tekstur harus memungkinkan sikat digunakan dengan efektif tanpa merusak jaringan lunak maupun jaringan keras. Kekakuan bergantung pada diameter dan panjang, serta elastisnya. Sikat yang lunak tidak dapat membersihkan plak dengan efcktif, kekakuan medium adalah yang biasa dianjurkan. Sikat gigi biasanya mempunyai 1600 bulu, panjang 11 mm, dan diameternya 0,008 mm yang tersusun menjadi 40 rangkaian bulu dalam 3 atau 4 deretan.</w:t>
      </w:r>
    </w:p>
    <w:p w:rsidR="009B4A27" w:rsidRDefault="009B4A27" w:rsidP="009B4A27">
      <w:pPr>
        <w:numPr>
          <w:ilvl w:val="1"/>
          <w:numId w:val="1"/>
        </w:numPr>
        <w:tabs>
          <w:tab w:val="left" w:pos="426"/>
          <w:tab w:val="left" w:pos="851"/>
          <w:tab w:val="left" w:pos="1276"/>
        </w:tabs>
        <w:spacing w:after="0" w:line="468" w:lineRule="auto"/>
        <w:ind w:left="396" w:hanging="425"/>
        <w:jc w:val="both"/>
        <w:rPr>
          <w:rFonts w:ascii="Times New Roman" w:hAnsi="Times New Roman" w:cs="Times New Roman"/>
          <w:sz w:val="24"/>
          <w:szCs w:val="24"/>
        </w:rPr>
      </w:pPr>
      <w:r>
        <w:rPr>
          <w:rFonts w:ascii="Times New Roman" w:hAnsi="Times New Roman" w:cs="Times New Roman"/>
          <w:sz w:val="24"/>
          <w:szCs w:val="24"/>
        </w:rPr>
        <w:t>Frekuensi dan Waktu Menyikat Gigi</w:t>
      </w:r>
    </w:p>
    <w:p w:rsidR="009B4A27" w:rsidRDefault="009B4A27" w:rsidP="009B4A27">
      <w:pPr>
        <w:tabs>
          <w:tab w:val="left" w:pos="426"/>
          <w:tab w:val="left" w:pos="851"/>
          <w:tab w:val="left" w:pos="1418"/>
        </w:tabs>
        <w:spacing w:after="0" w:line="468" w:lineRule="auto"/>
        <w:ind w:left="396"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189D">
        <w:rPr>
          <w:rFonts w:ascii="Times New Roman" w:hAnsi="Times New Roman" w:cs="Times New Roman"/>
          <w:sz w:val="24"/>
          <w:szCs w:val="24"/>
        </w:rPr>
        <w:t>Waktu terbaik untuk menyikat gigi adalah</w:t>
      </w:r>
      <w:r>
        <w:rPr>
          <w:rFonts w:ascii="Times New Roman" w:hAnsi="Times New Roman" w:cs="Times New Roman"/>
          <w:sz w:val="24"/>
          <w:szCs w:val="24"/>
        </w:rPr>
        <w:t xml:space="preserve"> pagi</w:t>
      </w:r>
      <w:r w:rsidRPr="0031189D">
        <w:rPr>
          <w:rFonts w:ascii="Times New Roman" w:hAnsi="Times New Roman" w:cs="Times New Roman"/>
          <w:sz w:val="24"/>
          <w:szCs w:val="24"/>
        </w:rPr>
        <w:t xml:space="preserve"> setelah makan dan</w:t>
      </w:r>
      <w:r>
        <w:rPr>
          <w:rFonts w:ascii="Times New Roman" w:hAnsi="Times New Roman" w:cs="Times New Roman"/>
          <w:sz w:val="24"/>
          <w:szCs w:val="24"/>
        </w:rPr>
        <w:t xml:space="preserve"> malam </w:t>
      </w:r>
      <w:r w:rsidRPr="00F62309">
        <w:rPr>
          <w:rFonts w:ascii="Times New Roman" w:hAnsi="Times New Roman" w:cs="Times New Roman"/>
          <w:sz w:val="24"/>
          <w:szCs w:val="24"/>
        </w:rPr>
        <w:t xml:space="preserve">sebelum tidur. </w:t>
      </w:r>
      <w:r>
        <w:rPr>
          <w:rFonts w:ascii="Times New Roman" w:hAnsi="Times New Roman" w:cs="Times New Roman"/>
          <w:sz w:val="24"/>
          <w:szCs w:val="24"/>
        </w:rPr>
        <w:t xml:space="preserve"> </w:t>
      </w:r>
      <w:r w:rsidRPr="00F62309">
        <w:rPr>
          <w:rFonts w:ascii="Times New Roman" w:hAnsi="Times New Roman" w:cs="Times New Roman"/>
          <w:sz w:val="24"/>
          <w:szCs w:val="24"/>
        </w:rPr>
        <w:t xml:space="preserve">Menyikat gigi setelah makan </w:t>
      </w:r>
      <w:r>
        <w:rPr>
          <w:rFonts w:ascii="Times New Roman" w:hAnsi="Times New Roman" w:cs="Times New Roman"/>
          <w:sz w:val="24"/>
          <w:szCs w:val="24"/>
        </w:rPr>
        <w:t xml:space="preserve">berguna untuk membersihkan sisa-sisa makanan </w:t>
      </w:r>
      <w:r w:rsidRPr="00F62309">
        <w:rPr>
          <w:rFonts w:ascii="Times New Roman" w:hAnsi="Times New Roman" w:cs="Times New Roman"/>
          <w:sz w:val="24"/>
          <w:szCs w:val="24"/>
        </w:rPr>
        <w:t>yang menempel dipermukaan ataupun sela-sela gigi dan gusi, sedangkan menyikat gigi sebelum tidur, berguna untuk menahan perkembangbiakan bakteri dalam mulut karena dalam keadaan tidur</w:t>
      </w:r>
      <w:r>
        <w:rPr>
          <w:rFonts w:ascii="Times New Roman" w:hAnsi="Times New Roman" w:cs="Times New Roman"/>
          <w:sz w:val="24"/>
          <w:szCs w:val="24"/>
        </w:rPr>
        <w:t>,</w:t>
      </w:r>
      <w:r w:rsidRPr="00F62309">
        <w:rPr>
          <w:rFonts w:ascii="Times New Roman" w:hAnsi="Times New Roman" w:cs="Times New Roman"/>
          <w:sz w:val="24"/>
          <w:szCs w:val="24"/>
        </w:rPr>
        <w:t xml:space="preserve"> tidak diproduksi ludah yang berfungsi membersihkan gigi dan mulut secara alami, untuk itu usahakan gigi betul-betul dalam keadaan kondisi yang bersih sebelum tidur. Ketika bangun pagi, gigi masih relatif bersih, sehingga gosok gigi bisa dilakukan setelah selesai sarapan (Tandiari dan Hidayat, 2016)</w:t>
      </w:r>
    </w:p>
    <w:p w:rsidR="009B4A27" w:rsidRPr="002B0400" w:rsidRDefault="009B4A27" w:rsidP="009B4A27">
      <w:pPr>
        <w:numPr>
          <w:ilvl w:val="0"/>
          <w:numId w:val="14"/>
        </w:numPr>
        <w:tabs>
          <w:tab w:val="left" w:pos="426"/>
          <w:tab w:val="left" w:pos="851"/>
          <w:tab w:val="left" w:pos="1418"/>
        </w:tabs>
        <w:spacing w:after="0" w:line="468" w:lineRule="auto"/>
        <w:ind w:left="396"/>
        <w:jc w:val="both"/>
        <w:rPr>
          <w:rFonts w:ascii="Times New Roman" w:hAnsi="Times New Roman" w:cs="Times New Roman"/>
          <w:sz w:val="24"/>
          <w:szCs w:val="24"/>
        </w:rPr>
      </w:pPr>
      <w:r w:rsidRPr="002B0400">
        <w:rPr>
          <w:rFonts w:ascii="Times New Roman" w:hAnsi="Times New Roman" w:cs="Times New Roman"/>
          <w:sz w:val="24"/>
          <w:szCs w:val="24"/>
        </w:rPr>
        <w:t xml:space="preserve">Metode Menyikat Gigi </w:t>
      </w:r>
      <w:r>
        <w:rPr>
          <w:rFonts w:ascii="Times New Roman" w:hAnsi="Times New Roman" w:cs="Times New Roman"/>
          <w:sz w:val="24"/>
          <w:szCs w:val="24"/>
        </w:rPr>
        <w:t>d</w:t>
      </w:r>
      <w:r w:rsidRPr="002B0400">
        <w:rPr>
          <w:rFonts w:ascii="Times New Roman" w:hAnsi="Times New Roman" w:cs="Times New Roman"/>
          <w:sz w:val="24"/>
          <w:szCs w:val="24"/>
        </w:rPr>
        <w:t>engan Cara Kombinasi</w:t>
      </w:r>
    </w:p>
    <w:p w:rsidR="009B4A27" w:rsidRPr="005972E0" w:rsidRDefault="009B4A27" w:rsidP="009B4A27">
      <w:pPr>
        <w:tabs>
          <w:tab w:val="left" w:pos="851"/>
        </w:tabs>
        <w:autoSpaceDE w:val="0"/>
        <w:autoSpaceDN w:val="0"/>
        <w:adjustRightInd w:val="0"/>
        <w:spacing w:after="0" w:line="468" w:lineRule="auto"/>
        <w:ind w:left="396" w:firstLine="425"/>
        <w:jc w:val="both"/>
        <w:rPr>
          <w:rFonts w:ascii="Times New Roman" w:hAnsi="Times New Roman" w:cs="Times New Roman"/>
          <w:color w:val="000000"/>
          <w:sz w:val="24"/>
          <w:szCs w:val="24"/>
          <w:lang w:val="fi-FI"/>
        </w:rPr>
      </w:pPr>
      <w:r w:rsidRPr="005972E0">
        <w:rPr>
          <w:rFonts w:ascii="Times New Roman" w:hAnsi="Times New Roman" w:cs="Times New Roman"/>
          <w:sz w:val="24"/>
          <w:szCs w:val="24"/>
        </w:rPr>
        <w:t>M</w:t>
      </w:r>
      <w:r w:rsidRPr="005972E0">
        <w:rPr>
          <w:rFonts w:ascii="Times New Roman" w:eastAsia="Times New Roman" w:hAnsi="Times New Roman" w:cs="Times New Roman"/>
          <w:sz w:val="24"/>
          <w:szCs w:val="24"/>
        </w:rPr>
        <w:t xml:space="preserve">enurut </w:t>
      </w:r>
      <w:r w:rsidRPr="00D91C36">
        <w:rPr>
          <w:rFonts w:ascii="Times New Roman" w:eastAsia="Times New Roman" w:hAnsi="Times New Roman" w:cs="Times New Roman"/>
          <w:sz w:val="24"/>
          <w:szCs w:val="24"/>
        </w:rPr>
        <w:fldChar w:fldCharType="begin" w:fldLock="1"/>
      </w:r>
      <w:r w:rsidRPr="005972E0">
        <w:rPr>
          <w:rFonts w:ascii="Times New Roman" w:eastAsia="Times New Roman" w:hAnsi="Times New Roman" w:cs="Times New Roman"/>
          <w:sz w:val="24"/>
          <w:szCs w:val="24"/>
        </w:rPr>
        <w:instrText>ADDIN CSL_CITATION {"citationItems":[{"id":"ITEM-1","itemData":{"abstract":"1.1 Pengertian llmu kedokteran gigi pencegahan merupakan terjemahan dari bahasa Inggris \" Preventive Dentistry \" . Sebenarnya khusus untuk bidang ini adalah bahwa ingin mencegah, bahwa pengobatan itu perlu. Lebih baik dikatakan tentang pemeliharaan gigi-gigi preventif. Sebagai konsep pencegahan membatasi diri tidak hanya pencegahan penyakit, malah sekaligus bertujuan mencegah keparahan penyakit dan membatasi akibatnya. Itulah sebabnya terjadi suatu pembagian. 1.2 Tujuan: Ilmu kedokteren gigi pencegahan bertujuan dengan mencegah kelainan-kelainan atau mencegah keparahannya melindungi kesehatan mulut dan dengan demikian kesehatan manusia dan kalau perlu meningkatkan kesehatannya. Dengan masuknya pengertian ilmu kesehatan, aksen lebih kuat lagi ditekankan pada menjaga manusia tetap sehat. Secara singkat tujuannya adalah supaya manusia sampai akhir hayatnya tetap mempunyai semua elemen gigi-geligi yang utuh dan alami. Dasar-Dasar Ilmu Perlindungan Khusus Gigi merupakan salah satu organ tubuh manusia yang berfungsi sebagai alat pencernaan, pembantu dalam pengucapan kata, pembentukan wajah yang salah satu penunjang dalam kecantikan. Manusia dapat kehilangan giginya akibat dari kerusakan dari pada gigi itu sendiri atau kerusakan pada jaringan penyangganya sehingga gigi terlepas dari jaringan yang menyangganya. Sedangkan kerusakan pada gigi dapat berupa keropos/karies atau (karena trauma, misalnya benturan keras, jatuh). Pada zaman dahulu orang beranggapan bahwa keropos itu disebabkan oleh adanya ulat yang memakan gigi.Dengan perkembangan zaman kita mengetahui","author":[{"dropping-particle":"","family":"Putri","given":"","non-dropping-particle":"","parse-names":false,"suffix":""},{"dropping-particle":"","family":"Isminarti","given":"Sri","non-dropping-particle":"","parse-names":false,"suffix":""},{"dropping-particle":"","family":"Chanan","given":"H.","non-dropping-particle":"","parse-names":false,"suffix":""},{"dropping-particle":"","family":"Abral.","given":"","non-dropping-particle":"","parse-names":false,"suffix":""},{"dropping-particle":"","family":"Maramis","given":"Jane.","non-dropping-particle":"","parse-names":false,"suffix":""},{"dropping-particle":"","family":"Nurjanah","given":"Neneng.","non-dropping-particle":"","parse-names":false,"suffix":""},{"dropping-particle":"","family":"Herijulianti","given":"Eliza.","non-dropping-particle":"","parse-names":false,"suffix":""},{"dropping-particle":"","family":"Wahyuni","given":"Sri.","non-dropping-particle":"","parse-names":false,"suffix":""},{"dropping-particle":"","family":"Riyadi","given":"Slamet.","non-dropping-particle":"","parse-names":false,"suffix":""},{"dropping-particle":"","family":"Dinny.","given":"","non-dropping-particle":"","parse-names":false,"suffix":""},{"dropping-particle":"","family":"Aljufri.","given":"","non-dropping-particle":"","parse-names":false,"suffix":""},{"dropping-particle":"","family":"Wiradona","given":"Irmanita.","non-dropping-particle":"","parse-names":false,"suffix":""},{"dropping-particle":"","family":"Suharja","given":"Eliati Sri.","non-dropping-particle":"","parse-names":false,"suffix":""},{"dropping-particle":"","family":"Hariyati","given":"Ida.","non-dropping-particle":"","parse-names":false,"suffix":""},{"dropping-particle":"","family":"Danan.","given":"","non-dropping-particle":"","parse-names":false,"suffix":""}],"container-title":"Forum Komunikasi Jurusan Kesehatan Gigi Politeknik Kesehatan -DEPKES RI","id":"ITEM-1","issued":{"date-parts":[["2008"]]},"page":"1-139","title":"Buku Ajar Preventive Dentistry","type":"article-journal"},"uris":["http://www.mendeley.com/documents/?uuid=d0127cc6-cec2-4e27-a2e9-51c3e842a73e","http://www.mendeley.com/documents/?uuid=4ccbd853-a584-4248-bdfc-a4348ce5dea9"]}],"mendeley":{"formattedCitation":"(Putri et al., 2008)","manualFormatting":"Putri dkk, (2008)","plainTextFormattedCitation":"(Putri et al., 2008)","previouslyFormattedCitation":"(Putri et al., 2008)"},"properties":{"noteIndex":0},"schema":"https://github.com/citation-style-language/schema/raw/master/csl-citation.json"}</w:instrText>
      </w:r>
      <w:r w:rsidRPr="00D91C36">
        <w:rPr>
          <w:rFonts w:ascii="Times New Roman" w:eastAsia="Times New Roman" w:hAnsi="Times New Roman" w:cs="Times New Roman"/>
          <w:sz w:val="24"/>
          <w:szCs w:val="24"/>
        </w:rPr>
        <w:fldChar w:fldCharType="separate"/>
      </w:r>
      <w:r w:rsidRPr="005972E0">
        <w:rPr>
          <w:rFonts w:ascii="Times New Roman" w:eastAsia="Times New Roman" w:hAnsi="Times New Roman" w:cs="Times New Roman"/>
          <w:noProof/>
          <w:sz w:val="24"/>
          <w:szCs w:val="24"/>
        </w:rPr>
        <w:t>Putri dkk,</w:t>
      </w:r>
      <w:r w:rsidRPr="005972E0">
        <w:rPr>
          <w:rFonts w:ascii="Times New Roman" w:eastAsia="Times New Roman" w:hAnsi="Times New Roman" w:cs="Times New Roman"/>
          <w:i/>
          <w:noProof/>
          <w:sz w:val="24"/>
          <w:szCs w:val="24"/>
        </w:rPr>
        <w:t xml:space="preserve"> </w:t>
      </w:r>
      <w:r w:rsidRPr="005972E0">
        <w:rPr>
          <w:rFonts w:ascii="Times New Roman" w:eastAsia="Times New Roman" w:hAnsi="Times New Roman" w:cs="Times New Roman"/>
          <w:noProof/>
          <w:sz w:val="24"/>
          <w:szCs w:val="24"/>
        </w:rPr>
        <w:t>(2008)</w:t>
      </w:r>
      <w:r w:rsidRPr="00D91C36">
        <w:rPr>
          <w:rFonts w:ascii="Times New Roman" w:eastAsia="Times New Roman" w:hAnsi="Times New Roman" w:cs="Times New Roman"/>
          <w:sz w:val="24"/>
          <w:szCs w:val="24"/>
        </w:rPr>
        <w:fldChar w:fldCharType="end"/>
      </w:r>
      <w:r w:rsidRPr="005972E0">
        <w:rPr>
          <w:rFonts w:ascii="Times New Roman" w:eastAsia="Times New Roman" w:hAnsi="Times New Roman" w:cs="Times New Roman"/>
          <w:sz w:val="24"/>
          <w:szCs w:val="24"/>
        </w:rPr>
        <w:t>, m</w:t>
      </w:r>
      <w:r w:rsidRPr="005972E0">
        <w:rPr>
          <w:rFonts w:ascii="Times New Roman" w:hAnsi="Times New Roman" w:cs="Times New Roman"/>
          <w:sz w:val="24"/>
          <w:szCs w:val="24"/>
        </w:rPr>
        <w:t xml:space="preserve">enggosok gigi terbagi menjadi beberapa teknik, salah satunya yaitu teknik kombinasi. </w:t>
      </w:r>
      <w:r w:rsidRPr="005972E0">
        <w:rPr>
          <w:rFonts w:ascii="Times New Roman" w:hAnsi="Times New Roman" w:cs="Times New Roman"/>
          <w:sz w:val="24"/>
          <w:szCs w:val="24"/>
          <w:lang w:val="fi-FI"/>
        </w:rPr>
        <w:t xml:space="preserve">Teknik yang paling sering digunakan masyarakat pada umumnya. Menggabungkan teknik </w:t>
      </w:r>
      <w:r w:rsidRPr="005972E0">
        <w:rPr>
          <w:rFonts w:ascii="Times New Roman" w:hAnsi="Times New Roman" w:cs="Times New Roman"/>
          <w:i/>
          <w:iCs/>
          <w:sz w:val="24"/>
          <w:szCs w:val="24"/>
          <w:lang w:val="fi-FI"/>
        </w:rPr>
        <w:t xml:space="preserve">horizontal </w:t>
      </w:r>
      <w:r w:rsidRPr="005972E0">
        <w:rPr>
          <w:rFonts w:ascii="Times New Roman" w:hAnsi="Times New Roman" w:cs="Times New Roman"/>
          <w:sz w:val="24"/>
          <w:szCs w:val="24"/>
          <w:lang w:val="fi-FI"/>
        </w:rPr>
        <w:t xml:space="preserve">(maju mundur), teknik </w:t>
      </w:r>
      <w:r w:rsidRPr="005972E0">
        <w:rPr>
          <w:rFonts w:ascii="Times New Roman" w:hAnsi="Times New Roman" w:cs="Times New Roman"/>
          <w:i/>
          <w:iCs/>
          <w:sz w:val="24"/>
          <w:szCs w:val="24"/>
          <w:lang w:val="fi-FI"/>
        </w:rPr>
        <w:t>vertikal</w:t>
      </w:r>
      <w:r w:rsidRPr="005972E0">
        <w:rPr>
          <w:rFonts w:ascii="Times New Roman" w:hAnsi="Times New Roman" w:cs="Times New Roman"/>
          <w:sz w:val="24"/>
          <w:szCs w:val="24"/>
          <w:lang w:val="fi-FI"/>
        </w:rPr>
        <w:t xml:space="preserve"> (atas bawah) dan teknik sirkular (memutar-mutar). Teknik ini termasuk baik karena menggunakan teknik yang berbeda untuk tiap gigi berdasarkan </w:t>
      </w:r>
      <w:r w:rsidRPr="005972E0">
        <w:rPr>
          <w:rFonts w:ascii="Times New Roman" w:hAnsi="Times New Roman" w:cs="Times New Roman"/>
          <w:color w:val="000000"/>
          <w:sz w:val="24"/>
          <w:szCs w:val="24"/>
          <w:lang w:val="fi-FI"/>
        </w:rPr>
        <w:t>letaknya (Erwana, 2015).</w:t>
      </w:r>
    </w:p>
    <w:p w:rsidR="009B4A27" w:rsidRPr="005972E0" w:rsidRDefault="009B4A27" w:rsidP="009B4A27">
      <w:pPr>
        <w:tabs>
          <w:tab w:val="left" w:pos="851"/>
        </w:tabs>
        <w:autoSpaceDE w:val="0"/>
        <w:autoSpaceDN w:val="0"/>
        <w:adjustRightInd w:val="0"/>
        <w:spacing w:after="0" w:line="468" w:lineRule="auto"/>
        <w:ind w:left="426" w:firstLine="425"/>
        <w:jc w:val="both"/>
        <w:rPr>
          <w:rFonts w:ascii="Times New Roman" w:hAnsi="Times New Roman" w:cs="Times New Roman"/>
          <w:color w:val="000000"/>
          <w:sz w:val="24"/>
          <w:szCs w:val="24"/>
          <w:lang w:val="sv-SE"/>
        </w:rPr>
      </w:pPr>
      <w:r w:rsidRPr="005972E0">
        <w:rPr>
          <w:rFonts w:ascii="Times New Roman" w:hAnsi="Times New Roman" w:cs="Times New Roman"/>
          <w:color w:val="000000"/>
          <w:sz w:val="24"/>
          <w:szCs w:val="24"/>
          <w:shd w:val="clear" w:color="auto" w:fill="FFFFFF"/>
          <w:lang w:val="sv-SE"/>
        </w:rPr>
        <w:lastRenderedPageBreak/>
        <w:t xml:space="preserve">Menurut Pratiwi (2007) </w:t>
      </w:r>
      <w:r w:rsidRPr="005972E0">
        <w:rPr>
          <w:rFonts w:ascii="Times New Roman" w:hAnsi="Times New Roman" w:cs="Times New Roman"/>
          <w:color w:val="000000"/>
          <w:sz w:val="24"/>
          <w:szCs w:val="24"/>
          <w:lang w:val="sv-SE"/>
        </w:rPr>
        <w:t>cara menyikat gigi dengan benar dengan metode</w:t>
      </w:r>
      <w:r>
        <w:rPr>
          <w:rFonts w:ascii="Times New Roman" w:hAnsi="Times New Roman" w:cs="Times New Roman"/>
          <w:color w:val="000000"/>
          <w:sz w:val="24"/>
          <w:szCs w:val="24"/>
          <w:lang w:val="sv-SE"/>
        </w:rPr>
        <w:t xml:space="preserve"> </w:t>
      </w:r>
      <w:r w:rsidRPr="005972E0">
        <w:rPr>
          <w:rFonts w:ascii="Times New Roman" w:hAnsi="Times New Roman" w:cs="Times New Roman"/>
          <w:color w:val="000000"/>
          <w:sz w:val="24"/>
          <w:szCs w:val="24"/>
          <w:lang w:val="sv-SE"/>
        </w:rPr>
        <w:t>kombinasi dapat dijelaskan sebagai berikut :</w:t>
      </w:r>
    </w:p>
    <w:p w:rsidR="009B4A27" w:rsidRPr="005972E0" w:rsidRDefault="009B4A27" w:rsidP="009B4A27">
      <w:pPr>
        <w:numPr>
          <w:ilvl w:val="0"/>
          <w:numId w:val="13"/>
        </w:numPr>
        <w:spacing w:after="0" w:line="468" w:lineRule="auto"/>
        <w:ind w:left="851" w:hanging="425"/>
        <w:jc w:val="both"/>
        <w:rPr>
          <w:rFonts w:ascii="Times New Roman" w:hAnsi="Times New Roman" w:cs="Times New Roman"/>
          <w:sz w:val="24"/>
          <w:szCs w:val="24"/>
          <w:lang w:val="sv-SE"/>
        </w:rPr>
      </w:pPr>
      <w:r w:rsidRPr="005972E0">
        <w:rPr>
          <w:rFonts w:ascii="Times New Roman" w:hAnsi="Times New Roman" w:cs="Times New Roman"/>
          <w:sz w:val="24"/>
          <w:szCs w:val="24"/>
          <w:lang w:val="sv-SE"/>
        </w:rPr>
        <w:t>Pada gerakan vertikal, bulu sikat diletakkan tegak lurus dengan permukaan fasial gigi dan digerakkan dari atas ke bawah atau sebaliknya. Gerakan ini dilakukan didaerah permukaan fasial gigi dari depan sampai belakang. Gerak vertikal bertujuan melepaskan sisa makanan yang terselip diantara lekuk permukaan gigi dan antara gigi dengan gusi.  Bulu sikat bergerak dari daerah leher gigi (perbatasan garis gusi dan gigi) ke arah mahkota gigi. Artinya, pada gigi atas, bulu sikat bergerak dari atas ke bawah dan gerak sebaliknya pada gigi bawah, hal ini dilakukan untuk mencegah iritasi gusi dan pembersihan yang tidak efektif.</w:t>
      </w:r>
    </w:p>
    <w:p w:rsidR="009B4A27" w:rsidRPr="005972E0" w:rsidRDefault="009B4A27" w:rsidP="009B4A27">
      <w:pPr>
        <w:numPr>
          <w:ilvl w:val="0"/>
          <w:numId w:val="13"/>
        </w:numPr>
        <w:spacing w:after="0" w:line="468" w:lineRule="auto"/>
        <w:ind w:left="851" w:hanging="425"/>
        <w:jc w:val="both"/>
        <w:rPr>
          <w:rFonts w:ascii="Times New Roman" w:hAnsi="Times New Roman" w:cs="Times New Roman"/>
          <w:sz w:val="24"/>
          <w:szCs w:val="24"/>
          <w:lang w:val="sv-SE"/>
        </w:rPr>
      </w:pPr>
      <w:r w:rsidRPr="005972E0">
        <w:rPr>
          <w:rFonts w:ascii="Times New Roman" w:hAnsi="Times New Roman" w:cs="Times New Roman"/>
          <w:sz w:val="24"/>
          <w:szCs w:val="24"/>
          <w:lang w:val="sv-SE"/>
        </w:rPr>
        <w:t>Gerakan vertikal juga digunakan pada permukaan dalam gigi yaitu permukaan palatal pada gigi atas dan lingual pada gigi bawah. Seperti pada permukaan fasial, bulu sikat bergerak menarik sisa makanan dari leher gigi ke arah mahkota gigi.</w:t>
      </w:r>
    </w:p>
    <w:p w:rsidR="009B4A27" w:rsidRPr="00A70996" w:rsidRDefault="009B4A27" w:rsidP="009B4A27">
      <w:pPr>
        <w:numPr>
          <w:ilvl w:val="0"/>
          <w:numId w:val="13"/>
        </w:numPr>
        <w:spacing w:after="0" w:line="468" w:lineRule="auto"/>
        <w:ind w:left="851" w:hanging="425"/>
        <w:jc w:val="both"/>
        <w:rPr>
          <w:rFonts w:ascii="Times New Roman" w:hAnsi="Times New Roman" w:cs="Times New Roman"/>
          <w:sz w:val="24"/>
          <w:szCs w:val="24"/>
        </w:rPr>
      </w:pPr>
      <w:r w:rsidRPr="005972E0">
        <w:rPr>
          <w:rFonts w:ascii="Times New Roman" w:hAnsi="Times New Roman" w:cs="Times New Roman"/>
          <w:sz w:val="24"/>
          <w:szCs w:val="24"/>
          <w:lang w:val="sv-SE"/>
        </w:rPr>
        <w:t xml:space="preserve">Gerakan horizontal dilakukan pada permukaan gigit atau kunyah (permukaan </w:t>
      </w:r>
      <w:r w:rsidRPr="005972E0">
        <w:rPr>
          <w:rFonts w:ascii="Times New Roman" w:hAnsi="Times New Roman" w:cs="Times New Roman"/>
          <w:i/>
          <w:iCs/>
          <w:sz w:val="24"/>
          <w:szCs w:val="24"/>
          <w:lang w:val="sv-SE"/>
        </w:rPr>
        <w:t>oklusal</w:t>
      </w:r>
      <w:r w:rsidRPr="005972E0">
        <w:rPr>
          <w:rFonts w:ascii="Times New Roman" w:hAnsi="Times New Roman" w:cs="Times New Roman"/>
          <w:sz w:val="24"/>
          <w:szCs w:val="24"/>
          <w:lang w:val="sv-SE"/>
        </w:rPr>
        <w:t xml:space="preserve">) pada gigi geraham (premolar dan molar). </w:t>
      </w:r>
      <w:r w:rsidRPr="00A70996">
        <w:rPr>
          <w:rFonts w:ascii="Times New Roman" w:hAnsi="Times New Roman" w:cs="Times New Roman"/>
          <w:sz w:val="24"/>
          <w:szCs w:val="24"/>
        </w:rPr>
        <w:t xml:space="preserve">Bulu sikat digerakkan maju mundur secara berulang. </w:t>
      </w:r>
    </w:p>
    <w:p w:rsidR="009B4A27" w:rsidRPr="005972E0" w:rsidRDefault="009B4A27" w:rsidP="009B4A27">
      <w:pPr>
        <w:numPr>
          <w:ilvl w:val="0"/>
          <w:numId w:val="13"/>
        </w:numPr>
        <w:spacing w:after="0" w:line="468" w:lineRule="auto"/>
        <w:ind w:left="851" w:hanging="425"/>
        <w:jc w:val="both"/>
        <w:rPr>
          <w:rFonts w:ascii="Times New Roman" w:hAnsi="Times New Roman" w:cs="Times New Roman"/>
          <w:spacing w:val="-4"/>
          <w:sz w:val="24"/>
          <w:szCs w:val="24"/>
          <w:lang w:val="sv-SE"/>
        </w:rPr>
      </w:pPr>
      <w:r w:rsidRPr="00A70996">
        <w:rPr>
          <w:rFonts w:ascii="Times New Roman" w:hAnsi="Times New Roman" w:cs="Times New Roman"/>
          <w:spacing w:val="-4"/>
          <w:sz w:val="24"/>
          <w:szCs w:val="24"/>
        </w:rPr>
        <w:t xml:space="preserve">Gerakan memutar dilakukan pada permukaan fasial gigi atas sampai bawah dari belakang kiri, ke depan dan belakang kiri. </w:t>
      </w:r>
      <w:r w:rsidRPr="005972E0">
        <w:rPr>
          <w:rFonts w:ascii="Times New Roman" w:hAnsi="Times New Roman" w:cs="Times New Roman"/>
          <w:spacing w:val="-4"/>
          <w:sz w:val="24"/>
          <w:szCs w:val="24"/>
          <w:lang w:val="sv-SE"/>
        </w:rPr>
        <w:t>Gerakan ini dilakukan pada posisi gigi atas berkontak dengan bawah.</w:t>
      </w:r>
    </w:p>
    <w:p w:rsidR="009B4A27" w:rsidRPr="005972E0" w:rsidRDefault="009B4A27" w:rsidP="009B4A27">
      <w:pPr>
        <w:numPr>
          <w:ilvl w:val="0"/>
          <w:numId w:val="13"/>
        </w:numPr>
        <w:spacing w:after="0" w:line="480" w:lineRule="auto"/>
        <w:ind w:left="851" w:hanging="425"/>
        <w:jc w:val="both"/>
        <w:rPr>
          <w:rFonts w:ascii="Times New Roman" w:hAnsi="Times New Roman" w:cs="Times New Roman"/>
          <w:sz w:val="24"/>
          <w:szCs w:val="24"/>
          <w:lang w:val="sv-SE"/>
        </w:rPr>
      </w:pPr>
      <w:r w:rsidRPr="005972E0">
        <w:rPr>
          <w:rFonts w:ascii="Times New Roman" w:hAnsi="Times New Roman" w:cs="Times New Roman"/>
          <w:sz w:val="24"/>
          <w:szCs w:val="24"/>
          <w:lang w:val="sv-SE"/>
        </w:rPr>
        <w:t>Setelah itu, dilakukan penyikatan pada lidah diseluruh permukaannya, terutama bagian atas lidah. Gerakan pada lidah tidak ditentukan, namun umumnya adalah dari pangkal belakang lidah sampai ujung lidah.</w:t>
      </w:r>
    </w:p>
    <w:p w:rsidR="009B4A27" w:rsidRPr="005972E0" w:rsidRDefault="009B4A27" w:rsidP="009B4A27">
      <w:pPr>
        <w:numPr>
          <w:ilvl w:val="0"/>
          <w:numId w:val="13"/>
        </w:numPr>
        <w:spacing w:after="0" w:line="480" w:lineRule="auto"/>
        <w:ind w:left="851" w:hanging="425"/>
        <w:jc w:val="both"/>
        <w:rPr>
          <w:rFonts w:ascii="Times New Roman" w:hAnsi="Times New Roman" w:cs="Times New Roman"/>
          <w:sz w:val="24"/>
          <w:szCs w:val="24"/>
          <w:lang w:val="sv-SE"/>
        </w:rPr>
      </w:pPr>
      <w:r w:rsidRPr="005972E0">
        <w:rPr>
          <w:rFonts w:ascii="Times New Roman" w:hAnsi="Times New Roman" w:cs="Times New Roman"/>
          <w:sz w:val="24"/>
          <w:szCs w:val="24"/>
          <w:lang w:val="sv-SE"/>
        </w:rPr>
        <w:lastRenderedPageBreak/>
        <w:t>Seluruh gerakan ini dapat dilakukan berulang-ulang, tanpa perlu berurutan seperti diatas dan memakan waktu minimal tiga menit.</w:t>
      </w:r>
    </w:p>
    <w:p w:rsidR="009B4A27" w:rsidRPr="00A70996" w:rsidRDefault="009B4A27" w:rsidP="009B4A27">
      <w:pPr>
        <w:spacing w:after="0" w:line="480" w:lineRule="auto"/>
        <w:jc w:val="center"/>
        <w:rPr>
          <w:rFonts w:ascii="Times New Roman" w:hAnsi="Times New Roman" w:cs="Times New Roman"/>
          <w:sz w:val="24"/>
          <w:szCs w:val="24"/>
        </w:rPr>
      </w:pPr>
      <w:r w:rsidRPr="00A70996">
        <w:rPr>
          <w:rFonts w:ascii="Times New Roman" w:hAnsi="Times New Roman" w:cs="Times New Roman"/>
          <w:noProof/>
          <w:sz w:val="24"/>
          <w:szCs w:val="24"/>
          <w:lang w:val="id-ID" w:eastAsia="id-ID"/>
        </w:rPr>
        <w:drawing>
          <wp:inline distT="0" distB="0" distL="0" distR="0" wp14:anchorId="2BB8706E" wp14:editId="5DBDF218">
            <wp:extent cx="3910965" cy="2390661"/>
            <wp:effectExtent l="0" t="0" r="0" b="0"/>
            <wp:docPr id="3" name="Picture 3" descr="Description: D:\RISKIA SKRIPSI\SUMBER JURNAL\REFERENSI\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RISKIA SKRIPSI\SUMBER JURNAL\REFERENSI\downloa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2317" cy="2391487"/>
                    </a:xfrm>
                    <a:prstGeom prst="rect">
                      <a:avLst/>
                    </a:prstGeom>
                    <a:noFill/>
                    <a:ln>
                      <a:noFill/>
                    </a:ln>
                  </pic:spPr>
                </pic:pic>
              </a:graphicData>
            </a:graphic>
          </wp:inline>
        </w:drawing>
      </w:r>
    </w:p>
    <w:p w:rsidR="009B4A27" w:rsidRPr="005B0EDC" w:rsidRDefault="009B4A27" w:rsidP="009B4A27">
      <w:pPr>
        <w:spacing w:after="0" w:line="480" w:lineRule="auto"/>
        <w:jc w:val="center"/>
        <w:rPr>
          <w:rFonts w:ascii="Times New Roman" w:hAnsi="Times New Roman" w:cs="Times New Roman"/>
          <w:b/>
          <w:sz w:val="8"/>
          <w:szCs w:val="8"/>
        </w:rPr>
      </w:pPr>
    </w:p>
    <w:p w:rsidR="009B4A27" w:rsidRPr="005B0EDC" w:rsidRDefault="009B4A27" w:rsidP="009B4A27">
      <w:pPr>
        <w:spacing w:after="0" w:line="240" w:lineRule="auto"/>
        <w:jc w:val="center"/>
        <w:rPr>
          <w:rFonts w:ascii="Times New Roman" w:hAnsi="Times New Roman" w:cs="Times New Roman"/>
          <w:sz w:val="20"/>
          <w:szCs w:val="20"/>
        </w:rPr>
      </w:pPr>
      <w:r w:rsidRPr="005B0EDC">
        <w:rPr>
          <w:rFonts w:ascii="Times New Roman" w:hAnsi="Times New Roman" w:cs="Times New Roman"/>
          <w:b/>
          <w:sz w:val="20"/>
          <w:szCs w:val="20"/>
        </w:rPr>
        <w:t xml:space="preserve">Gambar </w:t>
      </w:r>
      <w:proofErr w:type="gramStart"/>
      <w:r w:rsidRPr="005B0EDC">
        <w:rPr>
          <w:rFonts w:ascii="Times New Roman" w:hAnsi="Times New Roman" w:cs="Times New Roman"/>
          <w:b/>
          <w:sz w:val="20"/>
          <w:szCs w:val="20"/>
        </w:rPr>
        <w:t>2.1 :</w:t>
      </w:r>
      <w:proofErr w:type="gramEnd"/>
      <w:r w:rsidRPr="005B0EDC">
        <w:rPr>
          <w:rFonts w:ascii="Times New Roman" w:hAnsi="Times New Roman" w:cs="Times New Roman"/>
          <w:b/>
          <w:sz w:val="20"/>
          <w:szCs w:val="20"/>
        </w:rPr>
        <w:t xml:space="preserve"> Teknik Menyikat Gigi</w:t>
      </w:r>
    </w:p>
    <w:p w:rsidR="009B4A27" w:rsidRDefault="009B4A27" w:rsidP="009B4A27">
      <w:pPr>
        <w:spacing w:after="0" w:line="480" w:lineRule="auto"/>
        <w:jc w:val="center"/>
      </w:pPr>
      <w:r w:rsidRPr="005B0EDC">
        <w:rPr>
          <w:rFonts w:ascii="Times New Roman" w:hAnsi="Times New Roman" w:cs="Times New Roman"/>
          <w:b/>
          <w:sz w:val="20"/>
          <w:szCs w:val="20"/>
        </w:rPr>
        <w:t xml:space="preserve">sumber : </w:t>
      </w:r>
      <w:hyperlink r:id="rId7" w:history="1">
        <w:r w:rsidRPr="005B0EDC">
          <w:rPr>
            <w:rStyle w:val="BodyTextChar"/>
            <w:rFonts w:eastAsiaTheme="minorHAnsi"/>
            <w:b/>
            <w:sz w:val="20"/>
            <w:szCs w:val="20"/>
          </w:rPr>
          <w:t>www.Paka</w:t>
        </w:r>
        <w:bookmarkStart w:id="0" w:name="_Hlt94045624"/>
        <w:bookmarkStart w:id="1" w:name="_Hlt94045625"/>
        <w:r w:rsidRPr="005B0EDC">
          <w:rPr>
            <w:rStyle w:val="BodyTextChar"/>
            <w:rFonts w:eastAsiaTheme="minorHAnsi"/>
            <w:b/>
            <w:sz w:val="20"/>
            <w:szCs w:val="20"/>
          </w:rPr>
          <w:t>r</w:t>
        </w:r>
        <w:bookmarkEnd w:id="0"/>
        <w:bookmarkEnd w:id="1"/>
        <w:r w:rsidRPr="005B0EDC">
          <w:rPr>
            <w:rStyle w:val="BodyTextChar"/>
            <w:rFonts w:eastAsiaTheme="minorHAnsi"/>
            <w:b/>
            <w:sz w:val="20"/>
            <w:szCs w:val="20"/>
          </w:rPr>
          <w:t>g</w:t>
        </w:r>
        <w:bookmarkStart w:id="2" w:name="_Hlt94045616"/>
        <w:bookmarkStart w:id="3" w:name="_Hlt94045617"/>
        <w:r w:rsidRPr="005B0EDC">
          <w:rPr>
            <w:rStyle w:val="BodyTextChar"/>
            <w:rFonts w:eastAsiaTheme="minorHAnsi"/>
            <w:b/>
            <w:sz w:val="20"/>
            <w:szCs w:val="20"/>
          </w:rPr>
          <w:t>i</w:t>
        </w:r>
        <w:bookmarkEnd w:id="2"/>
        <w:bookmarkEnd w:id="3"/>
        <w:r w:rsidRPr="005B0EDC">
          <w:rPr>
            <w:rStyle w:val="BodyTextChar"/>
            <w:rFonts w:eastAsiaTheme="minorHAnsi"/>
            <w:b/>
            <w:sz w:val="20"/>
            <w:szCs w:val="20"/>
          </w:rPr>
          <w:t>gi.com</w:t>
        </w:r>
      </w:hyperlink>
    </w:p>
    <w:p w:rsidR="009B4A27" w:rsidRPr="005B0EDC" w:rsidRDefault="009B4A27" w:rsidP="009B4A27">
      <w:pPr>
        <w:spacing w:after="0" w:line="480" w:lineRule="auto"/>
        <w:jc w:val="center"/>
        <w:rPr>
          <w:rStyle w:val="BodyTextChar"/>
          <w:rFonts w:eastAsiaTheme="minorHAnsi"/>
          <w:b/>
          <w:sz w:val="20"/>
          <w:szCs w:val="20"/>
        </w:rPr>
      </w:pPr>
    </w:p>
    <w:p w:rsidR="009B4A27" w:rsidRPr="00E14D81" w:rsidRDefault="009B4A27" w:rsidP="009B4A27">
      <w:pPr>
        <w:numPr>
          <w:ilvl w:val="0"/>
          <w:numId w:val="3"/>
        </w:numPr>
        <w:spacing w:after="0" w:line="504" w:lineRule="auto"/>
        <w:ind w:left="284" w:hanging="284"/>
        <w:jc w:val="both"/>
        <w:rPr>
          <w:rFonts w:ascii="Times New Roman" w:hAnsi="Times New Roman" w:cs="Times New Roman"/>
          <w:b/>
          <w:sz w:val="24"/>
          <w:szCs w:val="24"/>
        </w:rPr>
      </w:pPr>
      <w:r w:rsidRPr="00E14D81">
        <w:rPr>
          <w:rFonts w:ascii="Times New Roman" w:hAnsi="Times New Roman" w:cs="Times New Roman"/>
          <w:b/>
          <w:i/>
          <w:iCs/>
          <w:sz w:val="24"/>
          <w:szCs w:val="24"/>
        </w:rPr>
        <w:t>Flossing</w:t>
      </w:r>
      <w:r w:rsidRPr="00E14D81">
        <w:rPr>
          <w:rFonts w:ascii="Times New Roman" w:hAnsi="Times New Roman" w:cs="Times New Roman"/>
          <w:b/>
          <w:sz w:val="24"/>
          <w:szCs w:val="24"/>
        </w:rPr>
        <w:t xml:space="preserve"> dengan Benang Gigi</w:t>
      </w:r>
    </w:p>
    <w:p w:rsidR="009B4A27" w:rsidRPr="00E14D81" w:rsidRDefault="009B4A27" w:rsidP="009B4A27">
      <w:pPr>
        <w:spacing w:after="0" w:line="504" w:lineRule="auto"/>
        <w:ind w:firstLine="720"/>
        <w:jc w:val="both"/>
        <w:rPr>
          <w:rFonts w:ascii="Times New Roman" w:hAnsi="Times New Roman" w:cs="Times New Roman"/>
          <w:sz w:val="24"/>
          <w:szCs w:val="24"/>
        </w:rPr>
      </w:pPr>
      <w:r w:rsidRPr="00E14D81">
        <w:rPr>
          <w:rFonts w:ascii="Times New Roman" w:hAnsi="Times New Roman" w:cs="Times New Roman"/>
          <w:i/>
          <w:iCs/>
          <w:sz w:val="24"/>
          <w:szCs w:val="24"/>
        </w:rPr>
        <w:t>Flossing</w:t>
      </w:r>
      <w:r w:rsidRPr="00E14D81">
        <w:rPr>
          <w:rFonts w:ascii="Times New Roman" w:hAnsi="Times New Roman" w:cs="Times New Roman"/>
          <w:sz w:val="24"/>
          <w:szCs w:val="24"/>
        </w:rPr>
        <w:t xml:space="preserve"> atau membersihkan gigi menggunakan benang gigi perlu dilakukan setiap sehari sekali. Hal ini dilakukan untuk membersihkan kotoran yang tidak terjangkau oleh sikat gigi.</w:t>
      </w:r>
      <w:r>
        <w:rPr>
          <w:rFonts w:ascii="Times New Roman" w:hAnsi="Times New Roman" w:cs="Times New Roman"/>
          <w:sz w:val="24"/>
          <w:szCs w:val="24"/>
        </w:rPr>
        <w:t xml:space="preserve"> </w:t>
      </w:r>
      <w:r w:rsidRPr="00E14D81">
        <w:rPr>
          <w:rFonts w:ascii="Times New Roman" w:hAnsi="Times New Roman" w:cs="Times New Roman"/>
          <w:sz w:val="24"/>
          <w:szCs w:val="24"/>
        </w:rPr>
        <w:t xml:space="preserve">Cara menggunakan benag gigi yakni dengan melilitkan satu ujung benang di jari telunjuk tangan kanan dan satu ujung benang lainnya di jari telunjuk tangan kiri. Setelah itu, jepit kedua ujung benang dengan jari telunjuk dan ibu jari. Biarkan benang tetap tegang dan bersihkan sela gigi satu per satu. Kemudian, bisa menggunakan obat kumur dengan air garam, misalnya garam bambu, untuk membersihkan gigi dan mulut </w:t>
      </w:r>
      <w:sdt>
        <w:sdtPr>
          <w:id w:val="320704222"/>
          <w:citation/>
        </w:sdtPr>
        <w:sdtContent>
          <w:r w:rsidRPr="00E14D81">
            <w:rPr>
              <w:rFonts w:ascii="Times New Roman" w:hAnsi="Times New Roman" w:cs="Times New Roman"/>
              <w:sz w:val="24"/>
              <w:szCs w:val="24"/>
            </w:rPr>
            <w:fldChar w:fldCharType="begin"/>
          </w:r>
          <w:r w:rsidRPr="00E14D81">
            <w:rPr>
              <w:rFonts w:ascii="Times New Roman" w:hAnsi="Times New Roman" w:cs="Times New Roman"/>
              <w:sz w:val="24"/>
              <w:szCs w:val="24"/>
            </w:rPr>
            <w:instrText xml:space="preserve">CITATION Ais24 \l 1033 </w:instrText>
          </w:r>
          <w:r w:rsidRPr="00E14D81">
            <w:rPr>
              <w:rFonts w:ascii="Times New Roman" w:hAnsi="Times New Roman" w:cs="Times New Roman"/>
              <w:sz w:val="24"/>
              <w:szCs w:val="24"/>
            </w:rPr>
            <w:fldChar w:fldCharType="separate"/>
          </w:r>
          <w:r w:rsidRPr="00E14D81">
            <w:rPr>
              <w:rFonts w:ascii="Times New Roman" w:hAnsi="Times New Roman" w:cs="Times New Roman"/>
              <w:noProof/>
              <w:sz w:val="24"/>
              <w:szCs w:val="24"/>
            </w:rPr>
            <w:t>(Kemenkes, 2024)</w:t>
          </w:r>
          <w:r w:rsidRPr="00E14D81">
            <w:rPr>
              <w:rFonts w:ascii="Times New Roman" w:hAnsi="Times New Roman" w:cs="Times New Roman"/>
              <w:sz w:val="24"/>
              <w:szCs w:val="24"/>
            </w:rPr>
            <w:fldChar w:fldCharType="end"/>
          </w:r>
        </w:sdtContent>
      </w:sdt>
      <w:r w:rsidRPr="00E14D81">
        <w:rPr>
          <w:rFonts w:ascii="Times New Roman" w:hAnsi="Times New Roman" w:cs="Times New Roman"/>
          <w:sz w:val="24"/>
          <w:szCs w:val="24"/>
        </w:rPr>
        <w:t xml:space="preserve">. </w:t>
      </w:r>
    </w:p>
    <w:p w:rsidR="009B4A27" w:rsidRDefault="009B4A27" w:rsidP="009B4A27">
      <w:pPr>
        <w:keepNext/>
        <w:spacing w:after="0" w:line="480" w:lineRule="auto"/>
        <w:ind w:left="567" w:firstLine="720"/>
        <w:jc w:val="both"/>
      </w:pPr>
      <w:r>
        <w:rPr>
          <w:rFonts w:ascii="Times New Roman" w:hAnsi="Times New Roman" w:cs="Times New Roman"/>
          <w:noProof/>
          <w:sz w:val="24"/>
          <w:szCs w:val="24"/>
          <w:lang w:val="id-ID" w:eastAsia="id-ID"/>
        </w:rPr>
        <w:lastRenderedPageBreak/>
        <w:drawing>
          <wp:inline distT="0" distB="0" distL="0" distR="0" wp14:anchorId="5AFD5D28" wp14:editId="44EBAA96">
            <wp:extent cx="3735887" cy="2445489"/>
            <wp:effectExtent l="0" t="0" r="0" b="0"/>
            <wp:docPr id="705053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53373" name="Picture 705053373"/>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3736723" cy="2446036"/>
                    </a:xfrm>
                    <a:prstGeom prst="rect">
                      <a:avLst/>
                    </a:prstGeom>
                  </pic:spPr>
                </pic:pic>
              </a:graphicData>
            </a:graphic>
          </wp:inline>
        </w:drawing>
      </w:r>
    </w:p>
    <w:p w:rsidR="009B4A27" w:rsidRPr="00926E73" w:rsidRDefault="009B4A27" w:rsidP="009B4A27">
      <w:pPr>
        <w:pStyle w:val="BodyText"/>
        <w:jc w:val="center"/>
        <w:rPr>
          <w:b/>
          <w:bCs/>
          <w:sz w:val="20"/>
          <w:szCs w:val="20"/>
          <w:lang w:val="sv-SE"/>
        </w:rPr>
      </w:pPr>
      <w:r w:rsidRPr="00926E73">
        <w:rPr>
          <w:b/>
          <w:bCs/>
          <w:sz w:val="20"/>
          <w:szCs w:val="20"/>
          <w:lang w:val="sv-SE"/>
        </w:rPr>
        <w:t>Gambar 2.2: Cara Penggunaaan Flossing</w:t>
      </w:r>
    </w:p>
    <w:p w:rsidR="009B4A27" w:rsidRPr="00926E73" w:rsidRDefault="009B4A27" w:rsidP="009B4A27">
      <w:pPr>
        <w:pStyle w:val="BodyText"/>
        <w:spacing w:line="480" w:lineRule="auto"/>
        <w:jc w:val="center"/>
        <w:rPr>
          <w:b/>
          <w:bCs/>
          <w:sz w:val="20"/>
          <w:szCs w:val="20"/>
          <w:lang w:val="sv-SE"/>
        </w:rPr>
      </w:pPr>
      <w:r w:rsidRPr="00926E73">
        <w:rPr>
          <w:b/>
          <w:bCs/>
          <w:sz w:val="20"/>
          <w:szCs w:val="20"/>
          <w:lang w:val="sv-SE"/>
        </w:rPr>
        <w:t>(sumber:https://biadentalcenter.com)</w:t>
      </w:r>
    </w:p>
    <w:p w:rsidR="009B4A27" w:rsidRPr="002B0400" w:rsidRDefault="009B4A27" w:rsidP="009B4A27">
      <w:pPr>
        <w:spacing w:after="0" w:line="480" w:lineRule="auto"/>
        <w:jc w:val="both"/>
        <w:rPr>
          <w:rFonts w:ascii="Times New Roman" w:hAnsi="Times New Roman" w:cs="Times New Roman"/>
          <w:sz w:val="12"/>
          <w:szCs w:val="12"/>
          <w:lang w:val="sv-SE"/>
        </w:rPr>
      </w:pPr>
    </w:p>
    <w:p w:rsidR="009B4A27" w:rsidRDefault="009B4A27" w:rsidP="009B4A27">
      <w:pPr>
        <w:numPr>
          <w:ilvl w:val="0"/>
          <w:numId w:val="3"/>
        </w:numPr>
        <w:tabs>
          <w:tab w:val="left" w:pos="426"/>
          <w:tab w:val="left" w:pos="993"/>
          <w:tab w:val="left" w:pos="1276"/>
        </w:tabs>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Kurangi Makanan Yang Dapat Merusak Gigi</w:t>
      </w:r>
    </w:p>
    <w:p w:rsidR="009B4A27" w:rsidRPr="005972E0" w:rsidRDefault="009B4A27" w:rsidP="009B4A27">
      <w:pPr>
        <w:tabs>
          <w:tab w:val="left" w:pos="709"/>
          <w:tab w:val="left" w:pos="993"/>
          <w:tab w:val="left" w:pos="1276"/>
        </w:tabs>
        <w:spacing w:after="0" w:line="480" w:lineRule="auto"/>
        <w:ind w:left="426" w:hanging="426"/>
        <w:jc w:val="both"/>
        <w:rPr>
          <w:rFonts w:ascii="Times New Roman" w:hAnsi="Times New Roman" w:cs="Times New Roman"/>
          <w:sz w:val="24"/>
          <w:szCs w:val="24"/>
          <w:lang w:val="sv-S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72E0">
        <w:rPr>
          <w:rFonts w:ascii="Times New Roman" w:hAnsi="Times New Roman" w:cs="Times New Roman"/>
          <w:sz w:val="24"/>
          <w:szCs w:val="24"/>
          <w:lang w:val="sv-SE"/>
        </w:rPr>
        <w:t>Kurangi konsumsi makanan manis dan mudah melekat pada gigi seperti permen dan coklat (Kusumawardani, 2011). Menurut Nismal (2018), mengurangi mengkonsumsi makanan dan minurnan manis karena terdapat kandungan gula yang tersisa dalam makanan dan minuman tersebut yang dapat memicu terjadinya karies gigi.</w:t>
      </w:r>
    </w:p>
    <w:p w:rsidR="009B4A27" w:rsidRDefault="009B4A27" w:rsidP="009B4A27">
      <w:pPr>
        <w:numPr>
          <w:ilvl w:val="0"/>
          <w:numId w:val="3"/>
        </w:numPr>
        <w:tabs>
          <w:tab w:val="left" w:pos="426"/>
          <w:tab w:val="left" w:pos="993"/>
          <w:tab w:val="left" w:pos="1276"/>
        </w:tabs>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Konsumsi Makanan Yang Menyehatkan Gigi</w:t>
      </w:r>
    </w:p>
    <w:p w:rsidR="009B4A27" w:rsidRDefault="009B4A27" w:rsidP="009B4A27">
      <w:pPr>
        <w:tabs>
          <w:tab w:val="left" w:pos="426"/>
          <w:tab w:val="left" w:pos="709"/>
          <w:tab w:val="left" w:pos="993"/>
          <w:tab w:val="left" w:pos="1276"/>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189D">
        <w:rPr>
          <w:rFonts w:ascii="Times New Roman" w:hAnsi="Times New Roman" w:cs="Times New Roman"/>
          <w:sz w:val="24"/>
          <w:szCs w:val="24"/>
        </w:rPr>
        <w:t>Diet yang seimbang sangat berperan untuk mengoptimalkan kesehatan secara umum, dalam menganalisa diet, pasien akan disosialisasikan mengenai jenis makanan den</w:t>
      </w:r>
      <w:r>
        <w:rPr>
          <w:rFonts w:ascii="Times New Roman" w:hAnsi="Times New Roman" w:cs="Times New Roman"/>
          <w:sz w:val="24"/>
          <w:szCs w:val="24"/>
        </w:rPr>
        <w:t xml:space="preserve">gan resiko rendah terhadap gigi </w:t>
      </w:r>
      <w:r w:rsidRPr="0031189D">
        <w:rPr>
          <w:rFonts w:ascii="Times New Roman" w:hAnsi="Times New Roman" w:cs="Times New Roman"/>
          <w:sz w:val="24"/>
          <w:szCs w:val="24"/>
        </w:rPr>
        <w:t>berlubang atau disebut makanan nonkariogenik. Daging atau produk yang</w:t>
      </w:r>
      <w:r>
        <w:rPr>
          <w:rFonts w:ascii="Times New Roman" w:hAnsi="Times New Roman" w:cs="Times New Roman"/>
          <w:sz w:val="24"/>
          <w:szCs w:val="24"/>
        </w:rPr>
        <w:t xml:space="preserve"> </w:t>
      </w:r>
      <w:r w:rsidRPr="0031189D">
        <w:rPr>
          <w:rFonts w:ascii="Times New Roman" w:hAnsi="Times New Roman" w:cs="Times New Roman"/>
          <w:sz w:val="24"/>
          <w:szCs w:val="24"/>
        </w:rPr>
        <w:t>mengandung daging, wortel dan jenis sayuran lainnya serta kacang dan keju termasuk jenis mak</w:t>
      </w:r>
      <w:r>
        <w:rPr>
          <w:rFonts w:ascii="Times New Roman" w:hAnsi="Times New Roman" w:cs="Times New Roman"/>
          <w:sz w:val="24"/>
          <w:szCs w:val="24"/>
        </w:rPr>
        <w:t>a</w:t>
      </w:r>
      <w:r w:rsidRPr="0031189D">
        <w:rPr>
          <w:rFonts w:ascii="Times New Roman" w:hAnsi="Times New Roman" w:cs="Times New Roman"/>
          <w:sz w:val="24"/>
          <w:szCs w:val="24"/>
        </w:rPr>
        <w:t>nan yang direkomendasikan (Pratiwi, 2007).</w:t>
      </w:r>
    </w:p>
    <w:p w:rsidR="009B4A27" w:rsidRDefault="009B4A27" w:rsidP="009B4A27">
      <w:pPr>
        <w:tabs>
          <w:tab w:val="left" w:pos="426"/>
          <w:tab w:val="left" w:pos="993"/>
          <w:tab w:val="left" w:pos="1276"/>
        </w:tabs>
        <w:spacing w:after="0" w:line="480" w:lineRule="auto"/>
        <w:jc w:val="both"/>
        <w:rPr>
          <w:rFonts w:ascii="Times New Roman" w:hAnsi="Times New Roman" w:cs="Times New Roman"/>
          <w:sz w:val="24"/>
          <w:szCs w:val="24"/>
        </w:rPr>
      </w:pPr>
    </w:p>
    <w:p w:rsidR="009B4A27" w:rsidRDefault="009B4A27" w:rsidP="009B4A27">
      <w:pPr>
        <w:numPr>
          <w:ilvl w:val="0"/>
          <w:numId w:val="3"/>
        </w:numPr>
        <w:tabs>
          <w:tab w:val="left" w:pos="426"/>
          <w:tab w:val="left" w:pos="993"/>
          <w:tab w:val="left" w:pos="1276"/>
        </w:tabs>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lastRenderedPageBreak/>
        <w:t>Periksa Kesehatan Gigi Berkala</w:t>
      </w:r>
    </w:p>
    <w:p w:rsidR="009B4A27" w:rsidRDefault="009B4A27" w:rsidP="009B4A27">
      <w:pPr>
        <w:tabs>
          <w:tab w:val="left" w:pos="426"/>
          <w:tab w:val="left" w:pos="993"/>
          <w:tab w:val="left" w:pos="1276"/>
        </w:tabs>
        <w:spacing w:after="0" w:line="480" w:lineRule="auto"/>
        <w:ind w:left="426"/>
        <w:jc w:val="both"/>
        <w:rPr>
          <w:rFonts w:ascii="Times New Roman" w:hAnsi="Times New Roman" w:cs="Times New Roman"/>
          <w:spacing w:val="-6"/>
          <w:sz w:val="24"/>
          <w:szCs w:val="24"/>
        </w:rPr>
      </w:pPr>
      <w:r>
        <w:rPr>
          <w:rFonts w:ascii="Times New Roman" w:hAnsi="Times New Roman" w:cs="Times New Roman"/>
          <w:sz w:val="24"/>
          <w:szCs w:val="24"/>
        </w:rPr>
        <w:tab/>
      </w:r>
      <w:r w:rsidRPr="00E074FB">
        <w:rPr>
          <w:rFonts w:ascii="Times New Roman" w:hAnsi="Times New Roman" w:cs="Times New Roman"/>
          <w:spacing w:val="-6"/>
          <w:sz w:val="24"/>
          <w:szCs w:val="24"/>
        </w:rPr>
        <w:t>Waktu yang tepat untuk periksa kesehatan gigi yaitu setiap 6 bulan sekali agar mencegah kerusakan gigi serta dapat mengetahui penyakit gigi (Nismal, 2018).</w:t>
      </w:r>
    </w:p>
    <w:p w:rsidR="009B4A27" w:rsidRPr="00DB6A78" w:rsidRDefault="009B4A27" w:rsidP="009B4A27">
      <w:pPr>
        <w:tabs>
          <w:tab w:val="left" w:pos="426"/>
          <w:tab w:val="left" w:pos="993"/>
          <w:tab w:val="left" w:pos="1276"/>
        </w:tabs>
        <w:spacing w:after="0" w:line="480" w:lineRule="auto"/>
        <w:jc w:val="both"/>
        <w:rPr>
          <w:rFonts w:ascii="Times New Roman" w:hAnsi="Times New Roman" w:cs="Times New Roman"/>
          <w:spacing w:val="-6"/>
          <w:sz w:val="12"/>
          <w:szCs w:val="12"/>
        </w:rPr>
      </w:pPr>
    </w:p>
    <w:p w:rsidR="009B4A27" w:rsidRDefault="009B4A27" w:rsidP="009B4A27">
      <w:pPr>
        <w:numPr>
          <w:ilvl w:val="0"/>
          <w:numId w:val="2"/>
        </w:numPr>
        <w:spacing w:after="0" w:line="480" w:lineRule="auto"/>
        <w:ind w:left="0" w:hanging="567"/>
        <w:jc w:val="both"/>
        <w:rPr>
          <w:rFonts w:ascii="Times New Roman" w:hAnsi="Times New Roman" w:cs="Times New Roman"/>
          <w:b/>
          <w:sz w:val="24"/>
          <w:szCs w:val="24"/>
        </w:rPr>
      </w:pPr>
      <w:r>
        <w:rPr>
          <w:rFonts w:ascii="Times New Roman" w:hAnsi="Times New Roman" w:cs="Times New Roman"/>
          <w:b/>
          <w:sz w:val="24"/>
          <w:szCs w:val="24"/>
        </w:rPr>
        <w:t>Pengetahuan</w:t>
      </w:r>
      <w:r w:rsidRPr="005B61C9">
        <w:rPr>
          <w:rFonts w:ascii="Times New Roman" w:hAnsi="Times New Roman" w:cs="Times New Roman"/>
          <w:b/>
          <w:sz w:val="24"/>
          <w:szCs w:val="24"/>
        </w:rPr>
        <w:t xml:space="preserve"> Kesehatan Gigi</w:t>
      </w:r>
      <w:r>
        <w:rPr>
          <w:rFonts w:ascii="Times New Roman" w:hAnsi="Times New Roman" w:cs="Times New Roman"/>
          <w:b/>
          <w:sz w:val="24"/>
          <w:szCs w:val="24"/>
        </w:rPr>
        <w:t xml:space="preserve"> Dan Mulut</w:t>
      </w:r>
    </w:p>
    <w:p w:rsidR="009B4A27" w:rsidRPr="005972E0" w:rsidRDefault="009B4A27" w:rsidP="009B4A27">
      <w:pPr>
        <w:spacing w:after="0" w:line="480" w:lineRule="auto"/>
        <w:ind w:firstLine="709"/>
        <w:jc w:val="both"/>
        <w:rPr>
          <w:rFonts w:ascii="Times New Roman" w:hAnsi="Times New Roman" w:cs="Times New Roman"/>
          <w:sz w:val="24"/>
          <w:szCs w:val="24"/>
          <w:lang w:val="sv-SE"/>
        </w:rPr>
      </w:pPr>
      <w:r w:rsidRPr="00EB0741">
        <w:rPr>
          <w:rFonts w:ascii="Times New Roman" w:hAnsi="Times New Roman" w:cs="Times New Roman"/>
          <w:sz w:val="24"/>
          <w:szCs w:val="24"/>
        </w:rPr>
        <w:t xml:space="preserve">Pengetahuan adalah merupakan hasil dari tahu, dan ini terjadi setelah orang melakukan pengindraan terhadap suatu objek tertentu. </w:t>
      </w:r>
      <w:r w:rsidRPr="005972E0">
        <w:rPr>
          <w:rFonts w:ascii="Times New Roman" w:hAnsi="Times New Roman" w:cs="Times New Roman"/>
          <w:sz w:val="24"/>
          <w:szCs w:val="24"/>
          <w:lang w:val="sv-SE"/>
        </w:rPr>
        <w:t xml:space="preserve">Pengindraan terjadi melalui panca indra manusia yakni indra penglihatan, pendengaran, penciuman, rasa dan raba. Pengetahuan atau ranah kognitif merupakan domain yang sangat penting dalam membentuk tindakan seseorang. Pengetahuan yang tercakup dalam domain kognitif mempunyai enam tingkatan yakni tahu, memahami, aplikasi, analisis, sintesis, evaluasi (Notoatmodjo, 2010). </w:t>
      </w:r>
    </w:p>
    <w:p w:rsidR="009B4A27" w:rsidRPr="000540A3" w:rsidRDefault="009B4A27" w:rsidP="009B4A27">
      <w:pPr>
        <w:numPr>
          <w:ilvl w:val="0"/>
          <w:numId w:val="5"/>
        </w:numPr>
        <w:tabs>
          <w:tab w:val="left" w:pos="426"/>
        </w:tabs>
        <w:spacing w:after="0" w:line="480" w:lineRule="auto"/>
        <w:ind w:left="426" w:hanging="426"/>
        <w:jc w:val="both"/>
        <w:rPr>
          <w:rFonts w:ascii="Times New Roman" w:hAnsi="Times New Roman" w:cs="Times New Roman"/>
          <w:sz w:val="24"/>
          <w:szCs w:val="24"/>
        </w:rPr>
      </w:pPr>
      <w:r w:rsidRPr="000540A3">
        <w:rPr>
          <w:rFonts w:ascii="Times New Roman" w:hAnsi="Times New Roman" w:cs="Times New Roman"/>
          <w:sz w:val="24"/>
          <w:szCs w:val="24"/>
        </w:rPr>
        <w:t>Tingkat Pengetahuan</w:t>
      </w:r>
    </w:p>
    <w:p w:rsidR="009B4A27" w:rsidRPr="00F46B5B" w:rsidRDefault="009B4A27" w:rsidP="009B4A27">
      <w:pPr>
        <w:spacing w:after="0" w:line="480" w:lineRule="auto"/>
        <w:ind w:left="426"/>
        <w:jc w:val="both"/>
        <w:rPr>
          <w:rFonts w:ascii="Times New Roman" w:hAnsi="Times New Roman" w:cs="Times New Roman"/>
          <w:sz w:val="24"/>
          <w:szCs w:val="24"/>
        </w:rPr>
      </w:pPr>
      <w:r w:rsidRPr="00EA6B0C">
        <w:rPr>
          <w:rFonts w:ascii="Times New Roman" w:hAnsi="Times New Roman" w:cs="Times New Roman"/>
          <w:sz w:val="24"/>
          <w:szCs w:val="24"/>
        </w:rPr>
        <w:t>Menurut Notoatmodjo (20</w:t>
      </w:r>
      <w:r>
        <w:rPr>
          <w:rFonts w:ascii="Times New Roman" w:hAnsi="Times New Roman" w:cs="Times New Roman"/>
          <w:sz w:val="24"/>
          <w:szCs w:val="24"/>
        </w:rPr>
        <w:t>10</w:t>
      </w:r>
      <w:r w:rsidRPr="00EA6B0C">
        <w:rPr>
          <w:rFonts w:ascii="Times New Roman" w:hAnsi="Times New Roman" w:cs="Times New Roman"/>
          <w:sz w:val="24"/>
          <w:szCs w:val="24"/>
        </w:rPr>
        <w:t xml:space="preserve">), pengetahuan mempunyai </w:t>
      </w:r>
      <w:proofErr w:type="gramStart"/>
      <w:r w:rsidRPr="00EA6B0C">
        <w:rPr>
          <w:rFonts w:ascii="Times New Roman" w:hAnsi="Times New Roman" w:cs="Times New Roman"/>
          <w:sz w:val="24"/>
          <w:szCs w:val="24"/>
        </w:rPr>
        <w:t>tingkatan :</w:t>
      </w:r>
      <w:proofErr w:type="gramEnd"/>
    </w:p>
    <w:p w:rsidR="009B4A27" w:rsidRPr="000540A3" w:rsidRDefault="009B4A27" w:rsidP="009B4A27">
      <w:pPr>
        <w:numPr>
          <w:ilvl w:val="1"/>
          <w:numId w:val="6"/>
        </w:numPr>
        <w:tabs>
          <w:tab w:val="left" w:pos="426"/>
        </w:tabs>
        <w:spacing w:after="0" w:line="480" w:lineRule="auto"/>
        <w:ind w:left="852" w:hanging="426"/>
        <w:jc w:val="both"/>
        <w:rPr>
          <w:rFonts w:ascii="Times New Roman" w:hAnsi="Times New Roman" w:cs="Times New Roman"/>
          <w:i/>
          <w:sz w:val="24"/>
          <w:szCs w:val="24"/>
        </w:rPr>
      </w:pPr>
      <w:r w:rsidRPr="000540A3">
        <w:rPr>
          <w:rFonts w:ascii="Times New Roman" w:hAnsi="Times New Roman" w:cs="Times New Roman"/>
          <w:sz w:val="24"/>
          <w:szCs w:val="24"/>
        </w:rPr>
        <w:t xml:space="preserve">Tahu </w:t>
      </w:r>
      <w:r w:rsidRPr="000540A3">
        <w:rPr>
          <w:rFonts w:ascii="Times New Roman" w:hAnsi="Times New Roman" w:cs="Times New Roman"/>
          <w:i/>
          <w:sz w:val="24"/>
          <w:szCs w:val="24"/>
        </w:rPr>
        <w:t>(know)</w:t>
      </w:r>
    </w:p>
    <w:p w:rsidR="009B4A27" w:rsidRDefault="009B4A27" w:rsidP="009B4A27">
      <w:pPr>
        <w:tabs>
          <w:tab w:val="left" w:pos="0"/>
          <w:tab w:val="left" w:pos="993"/>
        </w:tabs>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A6B0C">
        <w:rPr>
          <w:rFonts w:ascii="Times New Roman" w:hAnsi="Times New Roman" w:cs="Times New Roman"/>
          <w:sz w:val="24"/>
          <w:szCs w:val="24"/>
        </w:rPr>
        <w:t>Tahu diartikan sebagai mengingat suatu materi yang telah dipelajari</w:t>
      </w:r>
      <w:r>
        <w:rPr>
          <w:rFonts w:ascii="Times New Roman" w:hAnsi="Times New Roman" w:cs="Times New Roman"/>
          <w:sz w:val="24"/>
          <w:szCs w:val="24"/>
        </w:rPr>
        <w:t xml:space="preserve"> </w:t>
      </w:r>
      <w:r w:rsidRPr="00EA6B0C">
        <w:rPr>
          <w:rFonts w:ascii="Times New Roman" w:hAnsi="Times New Roman" w:cs="Times New Roman"/>
          <w:sz w:val="24"/>
          <w:szCs w:val="24"/>
        </w:rPr>
        <w:t>sebelumnya. Termasuk ke dalam pengetahuan tingkat ini adalah mengingat</w:t>
      </w:r>
      <w:r>
        <w:rPr>
          <w:rFonts w:ascii="Times New Roman" w:hAnsi="Times New Roman" w:cs="Times New Roman"/>
          <w:sz w:val="24"/>
          <w:szCs w:val="24"/>
          <w:lang w:val="id-ID"/>
        </w:rPr>
        <w:t xml:space="preserve"> </w:t>
      </w:r>
      <w:r w:rsidRPr="00EA6B0C">
        <w:rPr>
          <w:rFonts w:ascii="Times New Roman" w:hAnsi="Times New Roman" w:cs="Times New Roman"/>
          <w:sz w:val="24"/>
          <w:szCs w:val="24"/>
        </w:rPr>
        <w:t xml:space="preserve">kembali </w:t>
      </w:r>
      <w:r w:rsidRPr="00EB0741">
        <w:rPr>
          <w:rFonts w:ascii="Times New Roman" w:hAnsi="Times New Roman" w:cs="Times New Roman"/>
          <w:i/>
          <w:sz w:val="24"/>
          <w:szCs w:val="24"/>
        </w:rPr>
        <w:t>(recall)</w:t>
      </w:r>
      <w:r w:rsidRPr="00EA6B0C">
        <w:rPr>
          <w:rFonts w:ascii="Times New Roman" w:hAnsi="Times New Roman" w:cs="Times New Roman"/>
          <w:sz w:val="24"/>
          <w:szCs w:val="24"/>
        </w:rPr>
        <w:t xml:space="preserve"> sesuatu yang spesifik dari seluruh bahan yang dipelajari atau</w:t>
      </w:r>
      <w:r>
        <w:rPr>
          <w:rFonts w:ascii="Times New Roman" w:hAnsi="Times New Roman" w:cs="Times New Roman"/>
          <w:sz w:val="24"/>
          <w:szCs w:val="24"/>
        </w:rPr>
        <w:t xml:space="preserve"> </w:t>
      </w:r>
      <w:r w:rsidRPr="00EA6B0C">
        <w:rPr>
          <w:rFonts w:ascii="Times New Roman" w:hAnsi="Times New Roman" w:cs="Times New Roman"/>
          <w:sz w:val="24"/>
          <w:szCs w:val="24"/>
        </w:rPr>
        <w:t>rangsangan yang terima. Oleh sebab</w:t>
      </w:r>
      <w:r>
        <w:rPr>
          <w:rFonts w:ascii="Times New Roman" w:hAnsi="Times New Roman" w:cs="Times New Roman"/>
          <w:sz w:val="24"/>
          <w:szCs w:val="24"/>
        </w:rPr>
        <w:t xml:space="preserve"> </w:t>
      </w:r>
      <w:r w:rsidRPr="00EA6B0C">
        <w:rPr>
          <w:rFonts w:ascii="Times New Roman" w:hAnsi="Times New Roman" w:cs="Times New Roman"/>
          <w:sz w:val="24"/>
          <w:szCs w:val="24"/>
        </w:rPr>
        <w:t>itu, tahu ini merupakan tingkat pengetahuan</w:t>
      </w:r>
      <w:r>
        <w:rPr>
          <w:rFonts w:ascii="Times New Roman" w:hAnsi="Times New Roman" w:cs="Times New Roman"/>
          <w:sz w:val="24"/>
          <w:szCs w:val="24"/>
        </w:rPr>
        <w:t xml:space="preserve"> </w:t>
      </w:r>
      <w:r w:rsidRPr="00EA6B0C">
        <w:rPr>
          <w:rFonts w:ascii="Times New Roman" w:hAnsi="Times New Roman" w:cs="Times New Roman"/>
          <w:sz w:val="24"/>
          <w:szCs w:val="24"/>
        </w:rPr>
        <w:t xml:space="preserve">yang paling rendah. </w:t>
      </w:r>
    </w:p>
    <w:p w:rsidR="009B4A27" w:rsidRPr="000540A3" w:rsidRDefault="009B4A27" w:rsidP="009B4A27">
      <w:pPr>
        <w:numPr>
          <w:ilvl w:val="1"/>
          <w:numId w:val="6"/>
        </w:numPr>
        <w:tabs>
          <w:tab w:val="left" w:pos="851"/>
        </w:tabs>
        <w:spacing w:after="0" w:line="480" w:lineRule="auto"/>
        <w:ind w:left="852" w:hanging="426"/>
        <w:jc w:val="both"/>
        <w:rPr>
          <w:rFonts w:ascii="Times New Roman" w:hAnsi="Times New Roman" w:cs="Times New Roman"/>
          <w:sz w:val="24"/>
          <w:szCs w:val="24"/>
        </w:rPr>
      </w:pPr>
      <w:r w:rsidRPr="000540A3">
        <w:rPr>
          <w:rFonts w:ascii="Times New Roman" w:hAnsi="Times New Roman" w:cs="Times New Roman"/>
          <w:sz w:val="24"/>
          <w:szCs w:val="24"/>
        </w:rPr>
        <w:t xml:space="preserve">Memahami </w:t>
      </w:r>
      <w:r w:rsidRPr="000540A3">
        <w:rPr>
          <w:rFonts w:ascii="Times New Roman" w:hAnsi="Times New Roman" w:cs="Times New Roman"/>
          <w:i/>
          <w:sz w:val="24"/>
          <w:szCs w:val="24"/>
        </w:rPr>
        <w:t>(comprehension)</w:t>
      </w:r>
    </w:p>
    <w:p w:rsidR="009B4A27" w:rsidRDefault="009B4A27" w:rsidP="009B4A27">
      <w:pPr>
        <w:tabs>
          <w:tab w:val="left" w:pos="993"/>
        </w:tabs>
        <w:spacing w:after="0" w:line="480" w:lineRule="auto"/>
        <w:ind w:left="426" w:hanging="1"/>
        <w:jc w:val="both"/>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rPr>
        <w:tab/>
      </w:r>
      <w:r w:rsidRPr="003103C9">
        <w:rPr>
          <w:rFonts w:ascii="Times New Roman" w:hAnsi="Times New Roman" w:cs="Times New Roman"/>
          <w:sz w:val="24"/>
          <w:szCs w:val="24"/>
        </w:rPr>
        <w:t>Memahami diartikan sebagai suatu kemampuan untuk menjelaskan secara</w:t>
      </w:r>
      <w:r>
        <w:rPr>
          <w:rFonts w:ascii="Times New Roman" w:hAnsi="Times New Roman" w:cs="Times New Roman"/>
          <w:sz w:val="24"/>
          <w:szCs w:val="24"/>
        </w:rPr>
        <w:t xml:space="preserve"> </w:t>
      </w:r>
      <w:r w:rsidRPr="003103C9">
        <w:rPr>
          <w:rFonts w:ascii="Times New Roman" w:hAnsi="Times New Roman" w:cs="Times New Roman"/>
          <w:sz w:val="24"/>
          <w:szCs w:val="24"/>
        </w:rPr>
        <w:t>benar tentang objek yang diketahui, dan dapat menginterpretasikan</w:t>
      </w:r>
      <w:r>
        <w:rPr>
          <w:rFonts w:ascii="Times New Roman" w:hAnsi="Times New Roman" w:cs="Times New Roman"/>
          <w:sz w:val="24"/>
          <w:szCs w:val="24"/>
        </w:rPr>
        <w:t xml:space="preserve"> materi tersebut secara benar. Orang yang telah paham terhadap objek atau </w:t>
      </w:r>
      <w:r>
        <w:rPr>
          <w:rFonts w:ascii="Times New Roman" w:hAnsi="Times New Roman" w:cs="Times New Roman"/>
          <w:sz w:val="24"/>
          <w:szCs w:val="24"/>
        </w:rPr>
        <w:lastRenderedPageBreak/>
        <w:t>materi-</w:t>
      </w:r>
      <w:r w:rsidRPr="003103C9">
        <w:rPr>
          <w:rFonts w:ascii="Times New Roman" w:hAnsi="Times New Roman" w:cs="Times New Roman"/>
          <w:sz w:val="24"/>
          <w:szCs w:val="24"/>
        </w:rPr>
        <w:t>materi tersebut</w:t>
      </w:r>
      <w:r w:rsidRPr="003103C9">
        <w:rPr>
          <w:rFonts w:ascii="Times New Roman" w:hAnsi="Times New Roman" w:cs="Times New Roman"/>
          <w:sz w:val="24"/>
          <w:szCs w:val="24"/>
          <w:lang w:val="id-ID"/>
        </w:rPr>
        <w:t xml:space="preserve"> </w:t>
      </w:r>
      <w:r w:rsidRPr="003103C9">
        <w:rPr>
          <w:rFonts w:ascii="Times New Roman" w:hAnsi="Times New Roman" w:cs="Times New Roman"/>
          <w:sz w:val="24"/>
          <w:szCs w:val="24"/>
        </w:rPr>
        <w:t>secara benar. Orang yang telah paham terhadap objek atau</w:t>
      </w:r>
      <w:r>
        <w:rPr>
          <w:rFonts w:ascii="Times New Roman" w:hAnsi="Times New Roman" w:cs="Times New Roman"/>
          <w:sz w:val="24"/>
          <w:szCs w:val="24"/>
        </w:rPr>
        <w:t xml:space="preserve"> </w:t>
      </w:r>
      <w:r w:rsidRPr="003103C9">
        <w:rPr>
          <w:rFonts w:ascii="Times New Roman" w:hAnsi="Times New Roman" w:cs="Times New Roman"/>
          <w:sz w:val="24"/>
          <w:szCs w:val="24"/>
        </w:rPr>
        <w:t>materi harus dapat</w:t>
      </w:r>
      <w:r w:rsidRPr="003103C9">
        <w:rPr>
          <w:rFonts w:ascii="Times New Roman" w:hAnsi="Times New Roman" w:cs="Times New Roman"/>
          <w:sz w:val="24"/>
          <w:szCs w:val="24"/>
          <w:lang w:val="id-ID"/>
        </w:rPr>
        <w:t xml:space="preserve"> menjelaskan, menyebutkan contoh, menyimpulkan, meramalkan, dan sebagainya</w:t>
      </w:r>
      <w:r>
        <w:rPr>
          <w:rFonts w:ascii="Times New Roman" w:hAnsi="Times New Roman" w:cs="Times New Roman"/>
          <w:sz w:val="24"/>
          <w:szCs w:val="24"/>
        </w:rPr>
        <w:t xml:space="preserve"> </w:t>
      </w:r>
      <w:r w:rsidRPr="003103C9">
        <w:rPr>
          <w:rFonts w:ascii="Times New Roman" w:hAnsi="Times New Roman" w:cs="Times New Roman"/>
          <w:sz w:val="24"/>
          <w:szCs w:val="24"/>
          <w:lang w:val="id-ID"/>
        </w:rPr>
        <w:t>terhadap objek yang dipelajari.</w:t>
      </w:r>
    </w:p>
    <w:p w:rsidR="009B4A27" w:rsidRPr="000540A3" w:rsidRDefault="009B4A27" w:rsidP="009B4A27">
      <w:pPr>
        <w:numPr>
          <w:ilvl w:val="1"/>
          <w:numId w:val="6"/>
        </w:numPr>
        <w:tabs>
          <w:tab w:val="left" w:pos="426"/>
          <w:tab w:val="left" w:pos="709"/>
          <w:tab w:val="left" w:pos="993"/>
        </w:tabs>
        <w:spacing w:after="0" w:line="480" w:lineRule="auto"/>
        <w:ind w:left="426" w:firstLine="0"/>
        <w:jc w:val="both"/>
        <w:rPr>
          <w:rFonts w:ascii="Times New Roman" w:hAnsi="Times New Roman" w:cs="Times New Roman"/>
          <w:i/>
          <w:sz w:val="24"/>
          <w:szCs w:val="24"/>
        </w:rPr>
      </w:pPr>
      <w:r w:rsidRPr="000540A3">
        <w:rPr>
          <w:rFonts w:ascii="Times New Roman" w:hAnsi="Times New Roman" w:cs="Times New Roman"/>
          <w:sz w:val="24"/>
          <w:szCs w:val="24"/>
          <w:lang w:val="id-ID"/>
        </w:rPr>
        <w:t xml:space="preserve">Aplikasi </w:t>
      </w:r>
      <w:r w:rsidRPr="000540A3">
        <w:rPr>
          <w:rFonts w:ascii="Times New Roman" w:hAnsi="Times New Roman" w:cs="Times New Roman"/>
          <w:i/>
          <w:sz w:val="24"/>
          <w:szCs w:val="24"/>
          <w:lang w:val="id-ID"/>
        </w:rPr>
        <w:t>(application)</w:t>
      </w:r>
    </w:p>
    <w:p w:rsidR="009B4A27" w:rsidRPr="00F030A9" w:rsidRDefault="009B4A27" w:rsidP="009B4A27">
      <w:pPr>
        <w:tabs>
          <w:tab w:val="left" w:pos="426"/>
          <w:tab w:val="left" w:pos="709"/>
          <w:tab w:val="left" w:pos="993"/>
        </w:tabs>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A6B0C">
        <w:rPr>
          <w:rFonts w:ascii="Times New Roman" w:hAnsi="Times New Roman" w:cs="Times New Roman"/>
          <w:sz w:val="24"/>
          <w:szCs w:val="24"/>
          <w:lang w:val="id-ID"/>
        </w:rPr>
        <w:t>Aplikasi diartikan sebagai kemampuan untuk menggunakan materi yang</w:t>
      </w:r>
      <w:r>
        <w:rPr>
          <w:rFonts w:ascii="Times New Roman" w:hAnsi="Times New Roman" w:cs="Times New Roman"/>
          <w:sz w:val="24"/>
          <w:szCs w:val="24"/>
        </w:rPr>
        <w:t xml:space="preserve"> </w:t>
      </w:r>
      <w:r w:rsidRPr="00EA6B0C">
        <w:rPr>
          <w:rFonts w:ascii="Times New Roman" w:hAnsi="Times New Roman" w:cs="Times New Roman"/>
          <w:sz w:val="24"/>
          <w:szCs w:val="24"/>
          <w:lang w:val="id-ID"/>
        </w:rPr>
        <w:t xml:space="preserve">telah dipelajari pada situasi dan kondisi </w:t>
      </w:r>
      <w:r w:rsidRPr="00F9255E">
        <w:rPr>
          <w:rFonts w:ascii="Times New Roman" w:hAnsi="Times New Roman" w:cs="Times New Roman"/>
          <w:i/>
          <w:iCs/>
          <w:sz w:val="24"/>
          <w:szCs w:val="24"/>
          <w:lang w:val="id-ID"/>
        </w:rPr>
        <w:t>real</w:t>
      </w:r>
      <w:r w:rsidRPr="00EA6B0C">
        <w:rPr>
          <w:rFonts w:ascii="Times New Roman" w:hAnsi="Times New Roman" w:cs="Times New Roman"/>
          <w:sz w:val="24"/>
          <w:szCs w:val="24"/>
          <w:lang w:val="id-ID"/>
        </w:rPr>
        <w:t xml:space="preserve"> (sebenarnya). Aplikasi disini dapat</w:t>
      </w:r>
      <w:r>
        <w:rPr>
          <w:rFonts w:ascii="Times New Roman" w:hAnsi="Times New Roman" w:cs="Times New Roman"/>
          <w:sz w:val="24"/>
          <w:szCs w:val="24"/>
          <w:lang w:val="id-ID"/>
        </w:rPr>
        <w:t xml:space="preserve"> </w:t>
      </w:r>
      <w:r w:rsidRPr="00EA6B0C">
        <w:rPr>
          <w:rFonts w:ascii="Times New Roman" w:hAnsi="Times New Roman" w:cs="Times New Roman"/>
          <w:sz w:val="24"/>
          <w:szCs w:val="24"/>
          <w:lang w:val="id-ID"/>
        </w:rPr>
        <w:t>diartikan aplikasi atau penggunaan</w:t>
      </w:r>
      <w:r w:rsidRPr="005972E0">
        <w:rPr>
          <w:rFonts w:ascii="Times New Roman" w:hAnsi="Times New Roman" w:cs="Times New Roman"/>
          <w:sz w:val="24"/>
          <w:szCs w:val="24"/>
          <w:lang w:val="id-ID"/>
        </w:rPr>
        <w:t xml:space="preserve"> </w:t>
      </w:r>
      <w:r w:rsidRPr="00EA6B0C">
        <w:rPr>
          <w:rFonts w:ascii="Times New Roman" w:hAnsi="Times New Roman" w:cs="Times New Roman"/>
          <w:sz w:val="24"/>
          <w:szCs w:val="24"/>
          <w:lang w:val="id-ID"/>
        </w:rPr>
        <w:t>hukum-hukum, rumus-rumus, prinsip</w:t>
      </w:r>
      <w:r w:rsidRPr="005972E0">
        <w:rPr>
          <w:rFonts w:ascii="Times New Roman" w:hAnsi="Times New Roman" w:cs="Times New Roman"/>
          <w:sz w:val="24"/>
          <w:szCs w:val="24"/>
          <w:lang w:val="id-ID"/>
        </w:rPr>
        <w:t xml:space="preserve"> </w:t>
      </w:r>
      <w:r w:rsidRPr="00EA6B0C">
        <w:rPr>
          <w:rFonts w:ascii="Times New Roman" w:hAnsi="Times New Roman" w:cs="Times New Roman"/>
          <w:sz w:val="24"/>
          <w:szCs w:val="24"/>
          <w:lang w:val="id-ID"/>
        </w:rPr>
        <w:t>dan</w:t>
      </w:r>
      <w:r w:rsidRPr="005972E0">
        <w:rPr>
          <w:rFonts w:ascii="Times New Roman" w:hAnsi="Times New Roman" w:cs="Times New Roman"/>
          <w:sz w:val="24"/>
          <w:szCs w:val="24"/>
          <w:lang w:val="id-ID"/>
        </w:rPr>
        <w:t xml:space="preserve"> </w:t>
      </w:r>
      <w:r w:rsidRPr="00EA6B0C">
        <w:rPr>
          <w:rFonts w:ascii="Times New Roman" w:hAnsi="Times New Roman" w:cs="Times New Roman"/>
          <w:sz w:val="24"/>
          <w:szCs w:val="24"/>
          <w:lang w:val="id-ID"/>
        </w:rPr>
        <w:t>sebagainya dalam bentuk konteks atau situasi yang lain.</w:t>
      </w:r>
    </w:p>
    <w:p w:rsidR="009B4A27" w:rsidRPr="000540A3" w:rsidRDefault="009B4A27" w:rsidP="009B4A27">
      <w:pPr>
        <w:numPr>
          <w:ilvl w:val="1"/>
          <w:numId w:val="6"/>
        </w:numPr>
        <w:tabs>
          <w:tab w:val="left" w:pos="426"/>
          <w:tab w:val="left" w:pos="709"/>
          <w:tab w:val="left" w:pos="993"/>
        </w:tabs>
        <w:spacing w:after="0" w:line="480" w:lineRule="auto"/>
        <w:ind w:left="426" w:firstLine="0"/>
        <w:jc w:val="both"/>
        <w:rPr>
          <w:rFonts w:ascii="Times New Roman" w:hAnsi="Times New Roman" w:cs="Times New Roman"/>
          <w:i/>
          <w:sz w:val="24"/>
          <w:szCs w:val="24"/>
          <w:lang w:val="id-ID"/>
        </w:rPr>
      </w:pPr>
      <w:r w:rsidRPr="000540A3">
        <w:rPr>
          <w:rFonts w:ascii="Times New Roman" w:hAnsi="Times New Roman" w:cs="Times New Roman"/>
          <w:sz w:val="24"/>
          <w:szCs w:val="24"/>
          <w:lang w:val="id-ID"/>
        </w:rPr>
        <w:t xml:space="preserve">Analisis </w:t>
      </w:r>
      <w:r w:rsidRPr="000540A3">
        <w:rPr>
          <w:rFonts w:ascii="Times New Roman" w:hAnsi="Times New Roman" w:cs="Times New Roman"/>
          <w:i/>
          <w:sz w:val="24"/>
          <w:szCs w:val="24"/>
          <w:lang w:val="id-ID"/>
        </w:rPr>
        <w:t>(analysis)</w:t>
      </w:r>
    </w:p>
    <w:p w:rsidR="009B4A27" w:rsidRPr="005972E0" w:rsidRDefault="009B4A27" w:rsidP="009B4A27">
      <w:pPr>
        <w:tabs>
          <w:tab w:val="left" w:pos="426"/>
          <w:tab w:val="left" w:pos="709"/>
          <w:tab w:val="left" w:pos="993"/>
        </w:tabs>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3103C9">
        <w:rPr>
          <w:rFonts w:ascii="Times New Roman" w:hAnsi="Times New Roman" w:cs="Times New Roman"/>
          <w:sz w:val="24"/>
          <w:szCs w:val="24"/>
          <w:lang w:val="id-ID"/>
        </w:rPr>
        <w:t>Analisis adalah kemampuan untuk menjalankan materi suatu objek</w:t>
      </w:r>
      <w:r w:rsidRPr="005972E0">
        <w:rPr>
          <w:rFonts w:ascii="Times New Roman" w:hAnsi="Times New Roman" w:cs="Times New Roman"/>
          <w:sz w:val="24"/>
          <w:szCs w:val="24"/>
          <w:lang w:val="id-ID"/>
        </w:rPr>
        <w:t xml:space="preserve"> </w:t>
      </w:r>
      <w:r w:rsidRPr="003103C9">
        <w:rPr>
          <w:rFonts w:ascii="Times New Roman" w:hAnsi="Times New Roman" w:cs="Times New Roman"/>
          <w:sz w:val="24"/>
          <w:szCs w:val="24"/>
          <w:lang w:val="id-ID"/>
        </w:rPr>
        <w:t>kedalam komponen-komponen tapi masih dalam struktur organisasi tersebut dan</w:t>
      </w:r>
      <w:r w:rsidRPr="005972E0">
        <w:rPr>
          <w:rFonts w:ascii="Times New Roman" w:hAnsi="Times New Roman" w:cs="Times New Roman"/>
          <w:sz w:val="24"/>
          <w:szCs w:val="24"/>
          <w:lang w:val="id-ID"/>
        </w:rPr>
        <w:t xml:space="preserve"> </w:t>
      </w:r>
      <w:r w:rsidRPr="003103C9">
        <w:rPr>
          <w:rFonts w:ascii="Times New Roman" w:hAnsi="Times New Roman" w:cs="Times New Roman"/>
          <w:sz w:val="24"/>
          <w:szCs w:val="24"/>
          <w:lang w:val="id-ID"/>
        </w:rPr>
        <w:t xml:space="preserve">masih berkaitan satu sama lain. </w:t>
      </w:r>
    </w:p>
    <w:p w:rsidR="009B4A27" w:rsidRPr="000540A3" w:rsidRDefault="009B4A27" w:rsidP="009B4A27">
      <w:pPr>
        <w:numPr>
          <w:ilvl w:val="1"/>
          <w:numId w:val="6"/>
        </w:numPr>
        <w:tabs>
          <w:tab w:val="left" w:pos="426"/>
          <w:tab w:val="left" w:pos="709"/>
          <w:tab w:val="left" w:pos="993"/>
        </w:tabs>
        <w:spacing w:after="0" w:line="480" w:lineRule="auto"/>
        <w:ind w:left="426" w:firstLine="0"/>
        <w:jc w:val="both"/>
        <w:rPr>
          <w:rFonts w:ascii="Times New Roman" w:hAnsi="Times New Roman" w:cs="Times New Roman"/>
          <w:sz w:val="24"/>
          <w:szCs w:val="24"/>
          <w:lang w:val="id-ID"/>
        </w:rPr>
      </w:pPr>
      <w:r w:rsidRPr="000540A3">
        <w:rPr>
          <w:rFonts w:ascii="Times New Roman" w:hAnsi="Times New Roman" w:cs="Times New Roman"/>
          <w:sz w:val="24"/>
          <w:szCs w:val="24"/>
          <w:lang w:val="id-ID"/>
        </w:rPr>
        <w:t xml:space="preserve">Sintesis </w:t>
      </w:r>
      <w:r w:rsidRPr="00F9255E">
        <w:rPr>
          <w:rFonts w:ascii="Times New Roman" w:hAnsi="Times New Roman" w:cs="Times New Roman"/>
          <w:i/>
          <w:iCs/>
          <w:sz w:val="24"/>
          <w:szCs w:val="24"/>
          <w:lang w:val="id-ID"/>
        </w:rPr>
        <w:t>(synthesis)</w:t>
      </w:r>
    </w:p>
    <w:p w:rsidR="009B4A27" w:rsidRPr="008F44E3" w:rsidRDefault="009B4A27" w:rsidP="009B4A27">
      <w:pPr>
        <w:tabs>
          <w:tab w:val="left" w:pos="426"/>
          <w:tab w:val="left" w:pos="709"/>
          <w:tab w:val="left" w:pos="993"/>
        </w:tabs>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3103C9">
        <w:rPr>
          <w:rFonts w:ascii="Times New Roman" w:hAnsi="Times New Roman" w:cs="Times New Roman"/>
          <w:sz w:val="24"/>
          <w:szCs w:val="24"/>
          <w:lang w:val="id-ID"/>
        </w:rPr>
        <w:t>Sintesis menuju pada suatu kemampuan untuk menghubungkan</w:t>
      </w:r>
      <w:r w:rsidRPr="005972E0">
        <w:rPr>
          <w:rFonts w:ascii="Times New Roman" w:hAnsi="Times New Roman" w:cs="Times New Roman"/>
          <w:sz w:val="24"/>
          <w:szCs w:val="24"/>
          <w:lang w:val="id-ID"/>
        </w:rPr>
        <w:t xml:space="preserve"> </w:t>
      </w:r>
      <w:r w:rsidRPr="003103C9">
        <w:rPr>
          <w:rFonts w:ascii="Times New Roman" w:hAnsi="Times New Roman" w:cs="Times New Roman"/>
          <w:sz w:val="24"/>
          <w:szCs w:val="24"/>
          <w:lang w:val="id-ID"/>
        </w:rPr>
        <w:t>bagian-bagian di dalam suatu bentuk yang baru. Dengan kata lain sintesis adalah</w:t>
      </w:r>
      <w:r w:rsidRPr="005972E0">
        <w:rPr>
          <w:rFonts w:ascii="Times New Roman" w:hAnsi="Times New Roman" w:cs="Times New Roman"/>
          <w:sz w:val="24"/>
          <w:szCs w:val="24"/>
          <w:lang w:val="id-ID"/>
        </w:rPr>
        <w:t xml:space="preserve"> </w:t>
      </w:r>
      <w:r w:rsidRPr="003103C9">
        <w:rPr>
          <w:rFonts w:ascii="Times New Roman" w:hAnsi="Times New Roman" w:cs="Times New Roman"/>
          <w:sz w:val="24"/>
          <w:szCs w:val="24"/>
          <w:lang w:val="id-ID"/>
        </w:rPr>
        <w:t>kemampuan untuk menyusun formulasi baru dari formulasi-formulasi yang</w:t>
      </w:r>
      <w:r w:rsidRPr="005972E0">
        <w:rPr>
          <w:rFonts w:ascii="Times New Roman" w:hAnsi="Times New Roman" w:cs="Times New Roman"/>
          <w:sz w:val="24"/>
          <w:szCs w:val="24"/>
          <w:lang w:val="id-ID"/>
        </w:rPr>
        <w:t xml:space="preserve"> </w:t>
      </w:r>
      <w:r w:rsidRPr="003103C9">
        <w:rPr>
          <w:rFonts w:ascii="Times New Roman" w:hAnsi="Times New Roman" w:cs="Times New Roman"/>
          <w:sz w:val="24"/>
          <w:szCs w:val="24"/>
          <w:lang w:val="id-ID"/>
        </w:rPr>
        <w:t>ada, misalnya dapat menyusun, merencanakan, meringkas, menyesuaikan</w:t>
      </w:r>
      <w:r w:rsidRPr="005972E0">
        <w:rPr>
          <w:rFonts w:ascii="Times New Roman" w:hAnsi="Times New Roman" w:cs="Times New Roman"/>
          <w:sz w:val="24"/>
          <w:szCs w:val="24"/>
          <w:lang w:val="id-ID"/>
        </w:rPr>
        <w:t xml:space="preserve"> </w:t>
      </w:r>
      <w:r w:rsidRPr="003103C9">
        <w:rPr>
          <w:rFonts w:ascii="Times New Roman" w:hAnsi="Times New Roman" w:cs="Times New Roman"/>
          <w:sz w:val="24"/>
          <w:szCs w:val="24"/>
          <w:lang w:val="id-ID"/>
        </w:rPr>
        <w:t>dan</w:t>
      </w:r>
      <w:r w:rsidRPr="005972E0">
        <w:rPr>
          <w:rFonts w:ascii="Times New Roman" w:hAnsi="Times New Roman" w:cs="Times New Roman"/>
          <w:sz w:val="24"/>
          <w:szCs w:val="24"/>
          <w:lang w:val="id-ID"/>
        </w:rPr>
        <w:t xml:space="preserve"> </w:t>
      </w:r>
      <w:r w:rsidRPr="003103C9">
        <w:rPr>
          <w:rFonts w:ascii="Times New Roman" w:hAnsi="Times New Roman" w:cs="Times New Roman"/>
          <w:sz w:val="24"/>
          <w:szCs w:val="24"/>
          <w:lang w:val="id-ID"/>
        </w:rPr>
        <w:t>sebagainya terhadap suatu teori atau rumusan-rumusan yang ada.</w:t>
      </w:r>
    </w:p>
    <w:p w:rsidR="009B4A27" w:rsidRPr="000540A3" w:rsidRDefault="009B4A27" w:rsidP="009B4A27">
      <w:pPr>
        <w:numPr>
          <w:ilvl w:val="1"/>
          <w:numId w:val="6"/>
        </w:numPr>
        <w:tabs>
          <w:tab w:val="left" w:pos="426"/>
          <w:tab w:val="left" w:pos="709"/>
          <w:tab w:val="left" w:pos="993"/>
        </w:tabs>
        <w:spacing w:after="0" w:line="480" w:lineRule="auto"/>
        <w:ind w:left="426" w:firstLine="0"/>
        <w:jc w:val="both"/>
        <w:rPr>
          <w:rFonts w:ascii="Times New Roman" w:hAnsi="Times New Roman" w:cs="Times New Roman"/>
          <w:sz w:val="24"/>
          <w:szCs w:val="24"/>
          <w:lang w:val="id-ID"/>
        </w:rPr>
      </w:pPr>
      <w:r w:rsidRPr="000540A3">
        <w:rPr>
          <w:rFonts w:ascii="Times New Roman" w:hAnsi="Times New Roman" w:cs="Times New Roman"/>
          <w:sz w:val="24"/>
          <w:szCs w:val="24"/>
          <w:lang w:val="id-ID"/>
        </w:rPr>
        <w:t xml:space="preserve">Evaluasi </w:t>
      </w:r>
      <w:r w:rsidRPr="000540A3">
        <w:rPr>
          <w:rFonts w:ascii="Times New Roman" w:hAnsi="Times New Roman" w:cs="Times New Roman"/>
          <w:i/>
          <w:sz w:val="24"/>
          <w:szCs w:val="24"/>
          <w:lang w:val="id-ID"/>
        </w:rPr>
        <w:t>(evaluation)</w:t>
      </w:r>
    </w:p>
    <w:p w:rsidR="009B4A27" w:rsidRPr="005972E0" w:rsidRDefault="009B4A27" w:rsidP="009B4A27">
      <w:pPr>
        <w:tabs>
          <w:tab w:val="left" w:pos="426"/>
          <w:tab w:val="left" w:pos="709"/>
          <w:tab w:val="left" w:pos="993"/>
        </w:tabs>
        <w:spacing w:after="0" w:line="480" w:lineRule="auto"/>
        <w:ind w:left="426"/>
        <w:jc w:val="both"/>
        <w:rPr>
          <w:rFonts w:ascii="Times New Roman" w:hAnsi="Times New Roman" w:cs="Times New Roman"/>
          <w:sz w:val="24"/>
          <w:szCs w:val="24"/>
          <w:lang w:val="id-ID"/>
        </w:rPr>
      </w:pPr>
      <w:r w:rsidRPr="005972E0">
        <w:rPr>
          <w:rFonts w:ascii="Times New Roman" w:hAnsi="Times New Roman" w:cs="Times New Roman"/>
          <w:sz w:val="24"/>
          <w:szCs w:val="24"/>
          <w:lang w:val="fi-FI"/>
        </w:rPr>
        <w:t xml:space="preserve">   </w:t>
      </w:r>
      <w:r>
        <w:rPr>
          <w:rFonts w:ascii="Times New Roman" w:hAnsi="Times New Roman" w:cs="Times New Roman"/>
          <w:sz w:val="24"/>
          <w:szCs w:val="24"/>
          <w:lang w:val="fi-FI"/>
        </w:rPr>
        <w:tab/>
      </w:r>
      <w:r>
        <w:rPr>
          <w:rFonts w:ascii="Times New Roman" w:hAnsi="Times New Roman" w:cs="Times New Roman"/>
          <w:sz w:val="24"/>
          <w:szCs w:val="24"/>
          <w:lang w:val="fi-FI"/>
        </w:rPr>
        <w:tab/>
      </w:r>
      <w:r w:rsidRPr="00E35B62">
        <w:rPr>
          <w:rFonts w:ascii="Times New Roman" w:hAnsi="Times New Roman" w:cs="Times New Roman"/>
          <w:sz w:val="24"/>
          <w:szCs w:val="24"/>
          <w:lang w:val="id-ID"/>
        </w:rPr>
        <w:t>Evaluasi ini berkaitan dengan kemampuan untuk melakukan penilaian</w:t>
      </w:r>
      <w:r w:rsidRPr="005972E0">
        <w:rPr>
          <w:rFonts w:ascii="Times New Roman" w:hAnsi="Times New Roman" w:cs="Times New Roman"/>
          <w:sz w:val="24"/>
          <w:szCs w:val="24"/>
          <w:lang w:val="fi-FI"/>
        </w:rPr>
        <w:t xml:space="preserve"> </w:t>
      </w:r>
      <w:r w:rsidRPr="00E35B62">
        <w:rPr>
          <w:rFonts w:ascii="Times New Roman" w:hAnsi="Times New Roman" w:cs="Times New Roman"/>
          <w:sz w:val="24"/>
          <w:szCs w:val="24"/>
          <w:lang w:val="id-ID"/>
        </w:rPr>
        <w:t>terhadap suatu materi atau objek. Penilaian ini berdasarkan suatu kriteria yang</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ditentukan sendiri atau menggunkan kriteria yang telah ada. Pengukuran</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 xml:space="preserve">pengetahuan dapat dilakukan dengan wawancara atau angket yang </w:t>
      </w:r>
      <w:r w:rsidRPr="00E35B62">
        <w:rPr>
          <w:rFonts w:ascii="Times New Roman" w:hAnsi="Times New Roman" w:cs="Times New Roman"/>
          <w:sz w:val="24"/>
          <w:szCs w:val="24"/>
          <w:lang w:val="id-ID"/>
        </w:rPr>
        <w:lastRenderedPageBreak/>
        <w:t>menanyakan</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tentang isi materi yang ingin diukur dari subjek penelitian atau responden, kedalaman pengetahuan yang ini diketahui dapat dilihat sesuai dengan</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tingkatan-tingkatan diatas</w:t>
      </w:r>
      <w:r w:rsidRPr="005972E0">
        <w:rPr>
          <w:rFonts w:ascii="Times New Roman" w:hAnsi="Times New Roman" w:cs="Times New Roman"/>
          <w:sz w:val="24"/>
          <w:szCs w:val="24"/>
          <w:lang w:val="id-ID"/>
        </w:rPr>
        <w:t>.</w:t>
      </w:r>
    </w:p>
    <w:p w:rsidR="009B4A27" w:rsidRPr="000540A3" w:rsidRDefault="009B4A27" w:rsidP="009B4A27">
      <w:pPr>
        <w:numPr>
          <w:ilvl w:val="0"/>
          <w:numId w:val="5"/>
        </w:numPr>
        <w:tabs>
          <w:tab w:val="left" w:pos="426"/>
        </w:tabs>
        <w:spacing w:after="0" w:line="480" w:lineRule="auto"/>
        <w:ind w:left="0" w:hanging="426"/>
        <w:jc w:val="both"/>
        <w:rPr>
          <w:rFonts w:ascii="Times New Roman" w:hAnsi="Times New Roman" w:cs="Times New Roman"/>
          <w:sz w:val="24"/>
          <w:szCs w:val="24"/>
        </w:rPr>
      </w:pPr>
      <w:r w:rsidRPr="000540A3">
        <w:rPr>
          <w:rFonts w:ascii="Times New Roman" w:hAnsi="Times New Roman" w:cs="Times New Roman"/>
          <w:sz w:val="24"/>
          <w:szCs w:val="24"/>
          <w:lang w:val="id-ID"/>
        </w:rPr>
        <w:t>Cara memperoleh pengetahuan</w:t>
      </w:r>
    </w:p>
    <w:p w:rsidR="009B4A27" w:rsidRDefault="009B4A27" w:rsidP="009B4A27">
      <w:pPr>
        <w:tabs>
          <w:tab w:val="left" w:pos="851"/>
        </w:tabs>
        <w:spacing w:after="0" w:line="480" w:lineRule="auto"/>
        <w:ind w:hanging="426"/>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EA6B0C">
        <w:rPr>
          <w:rFonts w:ascii="Times New Roman" w:hAnsi="Times New Roman" w:cs="Times New Roman"/>
          <w:sz w:val="24"/>
          <w:szCs w:val="24"/>
          <w:lang w:val="id-ID"/>
        </w:rPr>
        <w:t>Cara memperoleh pengetahuan menurut Notoatmodjo (201</w:t>
      </w:r>
      <w:r>
        <w:rPr>
          <w:rFonts w:ascii="Times New Roman" w:hAnsi="Times New Roman" w:cs="Times New Roman"/>
          <w:sz w:val="24"/>
          <w:szCs w:val="24"/>
        </w:rPr>
        <w:t>8</w:t>
      </w:r>
      <w:r w:rsidRPr="00EA6B0C">
        <w:rPr>
          <w:rFonts w:ascii="Times New Roman" w:hAnsi="Times New Roman" w:cs="Times New Roman"/>
          <w:sz w:val="24"/>
          <w:szCs w:val="24"/>
          <w:lang w:val="id-ID"/>
        </w:rPr>
        <w:t>),</w:t>
      </w:r>
      <w:r>
        <w:rPr>
          <w:rFonts w:ascii="Times New Roman" w:hAnsi="Times New Roman" w:cs="Times New Roman"/>
          <w:sz w:val="24"/>
          <w:szCs w:val="24"/>
        </w:rPr>
        <w:t xml:space="preserve"> </w:t>
      </w:r>
      <w:r w:rsidRPr="00EA6B0C">
        <w:rPr>
          <w:rFonts w:ascii="Times New Roman" w:hAnsi="Times New Roman" w:cs="Times New Roman"/>
          <w:sz w:val="24"/>
          <w:szCs w:val="24"/>
          <w:lang w:val="id-ID"/>
        </w:rPr>
        <w:t>adalah</w:t>
      </w:r>
      <w:r>
        <w:rPr>
          <w:rFonts w:ascii="Times New Roman" w:hAnsi="Times New Roman" w:cs="Times New Roman"/>
          <w:sz w:val="24"/>
          <w:szCs w:val="24"/>
        </w:rPr>
        <w:t xml:space="preserve"> </w:t>
      </w:r>
      <w:r w:rsidRPr="00EA6B0C">
        <w:rPr>
          <w:rFonts w:ascii="Times New Roman" w:hAnsi="Times New Roman" w:cs="Times New Roman"/>
          <w:sz w:val="24"/>
          <w:szCs w:val="24"/>
          <w:lang w:val="id-ID"/>
        </w:rPr>
        <w:t>sebagai berikut :</w:t>
      </w:r>
    </w:p>
    <w:p w:rsidR="009B4A27" w:rsidRPr="00EE1BD9" w:rsidRDefault="009B4A27" w:rsidP="009B4A27">
      <w:pPr>
        <w:numPr>
          <w:ilvl w:val="0"/>
          <w:numId w:val="7"/>
        </w:numPr>
        <w:tabs>
          <w:tab w:val="left" w:pos="426"/>
          <w:tab w:val="left" w:pos="851"/>
        </w:tabs>
        <w:spacing w:after="0" w:line="480" w:lineRule="auto"/>
        <w:ind w:left="0" w:firstLine="0"/>
        <w:jc w:val="both"/>
        <w:rPr>
          <w:rFonts w:ascii="Times New Roman" w:hAnsi="Times New Roman" w:cs="Times New Roman"/>
          <w:sz w:val="24"/>
          <w:szCs w:val="24"/>
          <w:lang w:val="id-ID"/>
        </w:rPr>
      </w:pPr>
      <w:r w:rsidRPr="00EE1BD9">
        <w:rPr>
          <w:rFonts w:ascii="Times New Roman" w:hAnsi="Times New Roman" w:cs="Times New Roman"/>
          <w:sz w:val="24"/>
          <w:szCs w:val="24"/>
          <w:lang w:val="id-ID"/>
        </w:rPr>
        <w:t>Cara non ilmiah</w:t>
      </w:r>
    </w:p>
    <w:p w:rsidR="009B4A27" w:rsidRPr="00216522" w:rsidRDefault="009B4A27" w:rsidP="009B4A27">
      <w:pPr>
        <w:numPr>
          <w:ilvl w:val="0"/>
          <w:numId w:val="8"/>
        </w:numPr>
        <w:tabs>
          <w:tab w:val="left" w:pos="1276"/>
          <w:tab w:val="left" w:pos="1560"/>
        </w:tabs>
        <w:spacing w:after="0" w:line="480" w:lineRule="auto"/>
        <w:ind w:left="851" w:hanging="425"/>
        <w:jc w:val="both"/>
        <w:rPr>
          <w:rFonts w:ascii="Times New Roman" w:hAnsi="Times New Roman" w:cs="Times New Roman"/>
          <w:sz w:val="24"/>
          <w:szCs w:val="24"/>
          <w:lang w:val="id-ID"/>
        </w:rPr>
      </w:pPr>
      <w:r w:rsidRPr="00216522">
        <w:rPr>
          <w:rFonts w:ascii="Times New Roman" w:hAnsi="Times New Roman" w:cs="Times New Roman"/>
          <w:sz w:val="24"/>
          <w:szCs w:val="24"/>
          <w:lang w:val="id-ID"/>
        </w:rPr>
        <w:t xml:space="preserve">Cara coba salah </w:t>
      </w:r>
      <w:r w:rsidRPr="00216522">
        <w:rPr>
          <w:rFonts w:ascii="Times New Roman" w:hAnsi="Times New Roman" w:cs="Times New Roman"/>
          <w:i/>
          <w:sz w:val="24"/>
          <w:szCs w:val="24"/>
          <w:lang w:val="id-ID"/>
        </w:rPr>
        <w:t>(Trial and Error)</w:t>
      </w:r>
    </w:p>
    <w:p w:rsidR="009B4A27" w:rsidRPr="00926E73" w:rsidRDefault="009B4A27" w:rsidP="009B4A27">
      <w:pPr>
        <w:tabs>
          <w:tab w:val="left" w:pos="1276"/>
          <w:tab w:val="left" w:pos="1701"/>
        </w:tabs>
        <w:spacing w:after="0" w:line="480" w:lineRule="auto"/>
        <w:ind w:left="426"/>
        <w:jc w:val="both"/>
        <w:rPr>
          <w:rFonts w:ascii="Times New Roman" w:hAnsi="Times New Roman" w:cs="Times New Roman"/>
          <w:sz w:val="24"/>
          <w:szCs w:val="24"/>
          <w:lang w:val="id-ID"/>
        </w:rPr>
      </w:pPr>
      <w:r w:rsidRPr="00926E73">
        <w:rPr>
          <w:rFonts w:ascii="Times New Roman" w:hAnsi="Times New Roman" w:cs="Times New Roman"/>
          <w:sz w:val="24"/>
          <w:szCs w:val="24"/>
          <w:lang w:val="id-ID"/>
        </w:rPr>
        <w:tab/>
        <w:t xml:space="preserve">Cara coba salah ini dilakukan dengan menggunakan beberapa kemungkinan dalam memecahkan masalah, dan apabila kemungkinan tersebut tidak berhasil, dicoba kemungkinan yang lain. Apabila kemungkinan kedua ini gagal pula, maka dicoba lagi dengan kemungkinan ketiga, dan apabila kemungkinan ketiga gagal dicoba kemungkinan keempat dan seterusnya, sampai masalah tersebut dapat terpecahkan. </w:t>
      </w:r>
    </w:p>
    <w:p w:rsidR="009B4A27" w:rsidRPr="00926E73" w:rsidRDefault="009B4A27" w:rsidP="009B4A27">
      <w:pPr>
        <w:numPr>
          <w:ilvl w:val="0"/>
          <w:numId w:val="8"/>
        </w:numPr>
        <w:tabs>
          <w:tab w:val="left" w:pos="1276"/>
          <w:tab w:val="left" w:pos="1560"/>
        </w:tabs>
        <w:spacing w:after="0" w:line="480" w:lineRule="auto"/>
        <w:ind w:left="851" w:hanging="425"/>
        <w:jc w:val="both"/>
        <w:rPr>
          <w:rFonts w:ascii="Times New Roman" w:hAnsi="Times New Roman" w:cs="Times New Roman"/>
          <w:sz w:val="24"/>
          <w:szCs w:val="24"/>
          <w:lang w:val="id-ID"/>
        </w:rPr>
      </w:pPr>
      <w:r w:rsidRPr="00926E73">
        <w:rPr>
          <w:rFonts w:ascii="Times New Roman" w:hAnsi="Times New Roman" w:cs="Times New Roman"/>
          <w:sz w:val="24"/>
          <w:szCs w:val="24"/>
          <w:lang w:val="id-ID"/>
        </w:rPr>
        <w:t>Cara kebetulan</w:t>
      </w:r>
    </w:p>
    <w:p w:rsidR="009B4A27" w:rsidRPr="00926E73" w:rsidRDefault="009B4A27" w:rsidP="009B4A27">
      <w:pPr>
        <w:spacing w:after="0" w:line="480" w:lineRule="auto"/>
        <w:ind w:left="426" w:firstLine="425"/>
        <w:jc w:val="both"/>
        <w:rPr>
          <w:rFonts w:ascii="Times New Roman" w:hAnsi="Times New Roman" w:cs="Times New Roman"/>
          <w:sz w:val="24"/>
          <w:szCs w:val="24"/>
          <w:lang w:val="id-ID"/>
        </w:rPr>
      </w:pPr>
      <w:r w:rsidRPr="00926E73">
        <w:rPr>
          <w:rFonts w:ascii="Times New Roman" w:hAnsi="Times New Roman" w:cs="Times New Roman"/>
          <w:sz w:val="24"/>
          <w:szCs w:val="24"/>
          <w:lang w:val="id-ID"/>
        </w:rPr>
        <w:t>Penemuan kebenaran secara kebetulan terjadi karena tidak disengaja oleh orang yang bersangkutan. Salah satu contoh adalah penemuan enzimurease.</w:t>
      </w:r>
    </w:p>
    <w:p w:rsidR="009B4A27" w:rsidRPr="00926E73" w:rsidRDefault="009B4A27" w:rsidP="009B4A27">
      <w:pPr>
        <w:numPr>
          <w:ilvl w:val="0"/>
          <w:numId w:val="8"/>
        </w:numPr>
        <w:tabs>
          <w:tab w:val="left" w:pos="1276"/>
          <w:tab w:val="left" w:pos="1560"/>
        </w:tabs>
        <w:spacing w:after="0" w:line="480" w:lineRule="auto"/>
        <w:ind w:left="851" w:hanging="425"/>
        <w:jc w:val="both"/>
        <w:rPr>
          <w:rFonts w:ascii="Times New Roman" w:hAnsi="Times New Roman" w:cs="Times New Roman"/>
          <w:sz w:val="24"/>
          <w:szCs w:val="24"/>
          <w:lang w:val="id-ID"/>
        </w:rPr>
      </w:pPr>
      <w:r w:rsidRPr="00926E73">
        <w:rPr>
          <w:rFonts w:ascii="Times New Roman" w:hAnsi="Times New Roman" w:cs="Times New Roman"/>
          <w:sz w:val="24"/>
          <w:szCs w:val="24"/>
          <w:lang w:val="id-ID"/>
        </w:rPr>
        <w:t>Cara kekuasaan atau otoritas</w:t>
      </w:r>
    </w:p>
    <w:p w:rsidR="009B4A27" w:rsidRPr="00926E73" w:rsidRDefault="009B4A27" w:rsidP="009B4A27">
      <w:pPr>
        <w:spacing w:after="0" w:line="480" w:lineRule="auto"/>
        <w:ind w:left="426" w:firstLine="425"/>
        <w:jc w:val="both"/>
        <w:rPr>
          <w:rFonts w:ascii="Times New Roman" w:hAnsi="Times New Roman" w:cs="Times New Roman"/>
          <w:sz w:val="24"/>
          <w:szCs w:val="24"/>
          <w:lang w:val="id-ID"/>
        </w:rPr>
      </w:pPr>
      <w:r w:rsidRPr="00926E73">
        <w:rPr>
          <w:rFonts w:ascii="Times New Roman" w:hAnsi="Times New Roman" w:cs="Times New Roman"/>
          <w:sz w:val="24"/>
          <w:szCs w:val="24"/>
          <w:lang w:val="id-ID"/>
        </w:rPr>
        <w:t xml:space="preserve">Sumber pengetahuan cara ini dapat berupa pemimpin-pemimpin masyarakat baik formal maupun informal, para pemuka agama, pemegang pemerintahan dan sebagainya. Dengan kata lain, pengetahuan ini diperoleh berdasarkan pada pemegang otoritas, yakni orang yang mempunyai wibawa atau kekuasaan, baik tradisi, otoritas pemerintah, otoritas pemimpin agama, </w:t>
      </w:r>
      <w:r w:rsidRPr="00926E73">
        <w:rPr>
          <w:rFonts w:ascii="Times New Roman" w:hAnsi="Times New Roman" w:cs="Times New Roman"/>
          <w:sz w:val="24"/>
          <w:szCs w:val="24"/>
          <w:lang w:val="id-ID"/>
        </w:rPr>
        <w:lastRenderedPageBreak/>
        <w:t xml:space="preserve">maupun ahli ilmu pengetahuan atau ilmuan. Prinsip inilah, orang lain menerima pendapat yang dikemukakan oleh orang yang mempunyai otoritas tanpa terlebih dahulu menguji atau membuktikan kebenarannya, baik berdasarkan fakta empiris ataupun berdasarkan pendapat sendiri. </w:t>
      </w:r>
    </w:p>
    <w:p w:rsidR="009B4A27" w:rsidRPr="00926E73" w:rsidRDefault="009B4A27" w:rsidP="009B4A27">
      <w:pPr>
        <w:numPr>
          <w:ilvl w:val="0"/>
          <w:numId w:val="8"/>
        </w:numPr>
        <w:tabs>
          <w:tab w:val="left" w:pos="993"/>
          <w:tab w:val="left" w:pos="1276"/>
          <w:tab w:val="left" w:pos="1560"/>
          <w:tab w:val="left" w:pos="1701"/>
        </w:tabs>
        <w:spacing w:after="0" w:line="480" w:lineRule="auto"/>
        <w:ind w:left="851" w:hanging="425"/>
        <w:jc w:val="both"/>
        <w:rPr>
          <w:rFonts w:ascii="Times New Roman" w:hAnsi="Times New Roman" w:cs="Times New Roman"/>
          <w:sz w:val="24"/>
          <w:szCs w:val="24"/>
          <w:lang w:val="id-ID"/>
        </w:rPr>
      </w:pPr>
      <w:r w:rsidRPr="00926E73">
        <w:rPr>
          <w:rFonts w:ascii="Times New Roman" w:hAnsi="Times New Roman" w:cs="Times New Roman"/>
          <w:sz w:val="24"/>
          <w:szCs w:val="24"/>
          <w:lang w:val="id-ID"/>
        </w:rPr>
        <w:t>Berdasarkan pengalaman pribadi</w:t>
      </w:r>
    </w:p>
    <w:p w:rsidR="009B4A27" w:rsidRPr="00926E73" w:rsidRDefault="009B4A27" w:rsidP="009B4A27">
      <w:pPr>
        <w:spacing w:after="0" w:line="480" w:lineRule="auto"/>
        <w:ind w:left="426" w:firstLine="425"/>
        <w:jc w:val="both"/>
        <w:rPr>
          <w:rFonts w:ascii="Times New Roman" w:hAnsi="Times New Roman" w:cs="Times New Roman"/>
          <w:sz w:val="24"/>
          <w:szCs w:val="24"/>
          <w:lang w:val="id-ID"/>
        </w:rPr>
      </w:pPr>
      <w:r w:rsidRPr="00926E73">
        <w:rPr>
          <w:rFonts w:ascii="Times New Roman" w:hAnsi="Times New Roman" w:cs="Times New Roman"/>
          <w:sz w:val="24"/>
          <w:szCs w:val="24"/>
          <w:lang w:val="id-ID"/>
        </w:rPr>
        <w:t xml:space="preserve">Pengalaman pribadi dapat digunakan sebagai upaya memperoleh  pengetahuan. Hal ini dilakukan dengan cara mengulang kembali pengalaman yang diperoleh dalam memecahkan permasalahan yang dihadapi pada masa lalu. </w:t>
      </w:r>
    </w:p>
    <w:p w:rsidR="009B4A27" w:rsidRPr="00DF62AF" w:rsidRDefault="009B4A27" w:rsidP="009B4A27">
      <w:pPr>
        <w:numPr>
          <w:ilvl w:val="0"/>
          <w:numId w:val="8"/>
        </w:numPr>
        <w:tabs>
          <w:tab w:val="left" w:pos="1276"/>
          <w:tab w:val="left" w:pos="1560"/>
          <w:tab w:val="left" w:pos="1701"/>
        </w:tabs>
        <w:spacing w:after="0" w:line="480" w:lineRule="auto"/>
        <w:ind w:left="851" w:hanging="425"/>
        <w:jc w:val="both"/>
        <w:rPr>
          <w:rFonts w:ascii="Times New Roman" w:hAnsi="Times New Roman" w:cs="Times New Roman"/>
          <w:sz w:val="24"/>
          <w:szCs w:val="24"/>
          <w:lang w:val="id-ID"/>
        </w:rPr>
      </w:pPr>
      <w:r w:rsidRPr="00DF62AF">
        <w:rPr>
          <w:rFonts w:ascii="Times New Roman" w:hAnsi="Times New Roman" w:cs="Times New Roman"/>
          <w:sz w:val="24"/>
          <w:szCs w:val="24"/>
          <w:lang w:val="id-ID"/>
        </w:rPr>
        <w:t xml:space="preserve">Cara akal sehat </w:t>
      </w:r>
      <w:r w:rsidRPr="00DF62AF">
        <w:rPr>
          <w:rFonts w:ascii="Times New Roman" w:hAnsi="Times New Roman" w:cs="Times New Roman"/>
          <w:i/>
          <w:sz w:val="24"/>
          <w:szCs w:val="24"/>
          <w:lang w:val="id-ID"/>
        </w:rPr>
        <w:t>(Common Sense)</w:t>
      </w:r>
    </w:p>
    <w:p w:rsidR="009B4A27" w:rsidRPr="00E35B62" w:rsidRDefault="009B4A27" w:rsidP="009B4A27">
      <w:pPr>
        <w:spacing w:after="0" w:line="480" w:lineRule="auto"/>
        <w:ind w:left="426"/>
        <w:jc w:val="both"/>
        <w:rPr>
          <w:rFonts w:ascii="Times New Roman" w:hAnsi="Times New Roman" w:cs="Times New Roman"/>
          <w:i/>
          <w:sz w:val="24"/>
          <w:szCs w:val="24"/>
          <w:lang w:val="id-ID"/>
        </w:rPr>
      </w:pPr>
      <w:r>
        <w:rPr>
          <w:rFonts w:ascii="Times New Roman" w:hAnsi="Times New Roman" w:cs="Times New Roman"/>
          <w:sz w:val="24"/>
          <w:szCs w:val="24"/>
          <w:lang w:val="id-ID"/>
        </w:rPr>
        <w:tab/>
        <w:t xml:space="preserve">  </w:t>
      </w:r>
      <w:r w:rsidRPr="00D5508A">
        <w:rPr>
          <w:rFonts w:ascii="Times New Roman" w:hAnsi="Times New Roman" w:cs="Times New Roman"/>
          <w:spacing w:val="-6"/>
          <w:sz w:val="24"/>
          <w:szCs w:val="24"/>
          <w:lang w:val="id-ID"/>
        </w:rPr>
        <w:t>Akal sehat kadang-kadang dapat menemukan teori kebenaran. Sebelum</w:t>
      </w:r>
      <w:r w:rsidRPr="005972E0">
        <w:rPr>
          <w:rFonts w:ascii="Times New Roman" w:hAnsi="Times New Roman" w:cs="Times New Roman"/>
          <w:spacing w:val="-6"/>
          <w:sz w:val="24"/>
          <w:szCs w:val="24"/>
          <w:lang w:val="id-ID"/>
        </w:rPr>
        <w:t xml:space="preserve"> </w:t>
      </w:r>
      <w:r w:rsidRPr="00D5508A">
        <w:rPr>
          <w:rFonts w:ascii="Times New Roman" w:hAnsi="Times New Roman" w:cs="Times New Roman"/>
          <w:spacing w:val="-6"/>
          <w:sz w:val="24"/>
          <w:szCs w:val="24"/>
          <w:lang w:val="id-ID"/>
        </w:rPr>
        <w:t>ilmu pendidikan ini berkembang, para orang tua zaman dahulu agar anaknya mau</w:t>
      </w:r>
      <w:r w:rsidRPr="005972E0">
        <w:rPr>
          <w:rFonts w:ascii="Times New Roman" w:hAnsi="Times New Roman" w:cs="Times New Roman"/>
          <w:spacing w:val="-6"/>
          <w:sz w:val="24"/>
          <w:szCs w:val="24"/>
          <w:lang w:val="id-ID"/>
        </w:rPr>
        <w:t xml:space="preserve"> </w:t>
      </w:r>
      <w:r w:rsidRPr="00D5508A">
        <w:rPr>
          <w:rFonts w:ascii="Times New Roman" w:hAnsi="Times New Roman" w:cs="Times New Roman"/>
          <w:spacing w:val="-6"/>
          <w:sz w:val="24"/>
          <w:szCs w:val="24"/>
          <w:lang w:val="id-ID"/>
        </w:rPr>
        <w:t>menuruti nasehat orang tuanya, atau agar anak disiplin menggunakan</w:t>
      </w:r>
      <w:r w:rsidRPr="005972E0">
        <w:rPr>
          <w:rFonts w:ascii="Times New Roman" w:hAnsi="Times New Roman" w:cs="Times New Roman"/>
          <w:spacing w:val="-6"/>
          <w:sz w:val="24"/>
          <w:szCs w:val="24"/>
          <w:lang w:val="id-ID"/>
        </w:rPr>
        <w:t xml:space="preserve"> </w:t>
      </w:r>
      <w:r w:rsidRPr="00D5508A">
        <w:rPr>
          <w:rFonts w:ascii="Times New Roman" w:hAnsi="Times New Roman" w:cs="Times New Roman"/>
          <w:spacing w:val="-6"/>
          <w:sz w:val="24"/>
          <w:szCs w:val="24"/>
          <w:lang w:val="id-ID"/>
        </w:rPr>
        <w:t>cara</w:t>
      </w:r>
      <w:r w:rsidRPr="005972E0">
        <w:rPr>
          <w:rFonts w:ascii="Times New Roman" w:hAnsi="Times New Roman" w:cs="Times New Roman"/>
          <w:spacing w:val="-6"/>
          <w:sz w:val="24"/>
          <w:szCs w:val="24"/>
          <w:lang w:val="id-ID"/>
        </w:rPr>
        <w:t xml:space="preserve"> </w:t>
      </w:r>
      <w:r w:rsidRPr="00D5508A">
        <w:rPr>
          <w:rFonts w:ascii="Times New Roman" w:hAnsi="Times New Roman" w:cs="Times New Roman"/>
          <w:spacing w:val="-6"/>
          <w:sz w:val="24"/>
          <w:szCs w:val="24"/>
          <w:lang w:val="id-ID"/>
        </w:rPr>
        <w:t>hukuman fisik bila anaknya berbuat salah, misalnya dijewer telinganya atau</w:t>
      </w:r>
      <w:r w:rsidRPr="005972E0">
        <w:rPr>
          <w:rFonts w:ascii="Times New Roman" w:hAnsi="Times New Roman" w:cs="Times New Roman"/>
          <w:spacing w:val="-6"/>
          <w:sz w:val="24"/>
          <w:szCs w:val="24"/>
          <w:lang w:val="id-ID"/>
        </w:rPr>
        <w:t xml:space="preserve"> </w:t>
      </w:r>
      <w:r w:rsidRPr="00D5508A">
        <w:rPr>
          <w:rFonts w:ascii="Times New Roman" w:hAnsi="Times New Roman" w:cs="Times New Roman"/>
          <w:spacing w:val="-6"/>
          <w:sz w:val="24"/>
          <w:szCs w:val="24"/>
          <w:lang w:val="id-ID"/>
        </w:rPr>
        <w:t>dicubit. Ternyata cara menghukum anak ini sampai sekarang berkembang menjadi teori atau kebenaran, bahwa hukuman merupakan metode (meskipun bukan</w:t>
      </w:r>
      <w:r w:rsidRPr="005972E0">
        <w:rPr>
          <w:rFonts w:ascii="Times New Roman" w:hAnsi="Times New Roman" w:cs="Times New Roman"/>
          <w:spacing w:val="-6"/>
          <w:sz w:val="24"/>
          <w:szCs w:val="24"/>
          <w:lang w:val="id-ID"/>
        </w:rPr>
        <w:t xml:space="preserve"> </w:t>
      </w:r>
      <w:r w:rsidRPr="00D5508A">
        <w:rPr>
          <w:rFonts w:ascii="Times New Roman" w:hAnsi="Times New Roman" w:cs="Times New Roman"/>
          <w:spacing w:val="-6"/>
          <w:sz w:val="24"/>
          <w:szCs w:val="24"/>
          <w:lang w:val="id-ID"/>
        </w:rPr>
        <w:t>yang</w:t>
      </w:r>
      <w:r w:rsidRPr="005972E0">
        <w:rPr>
          <w:rFonts w:ascii="Times New Roman" w:hAnsi="Times New Roman" w:cs="Times New Roman"/>
          <w:spacing w:val="-6"/>
          <w:sz w:val="24"/>
          <w:szCs w:val="24"/>
          <w:lang w:val="id-ID"/>
        </w:rPr>
        <w:t xml:space="preserve"> </w:t>
      </w:r>
      <w:r w:rsidRPr="00D5508A">
        <w:rPr>
          <w:rFonts w:ascii="Times New Roman" w:hAnsi="Times New Roman" w:cs="Times New Roman"/>
          <w:spacing w:val="-6"/>
          <w:sz w:val="24"/>
          <w:szCs w:val="24"/>
          <w:lang w:val="id-ID"/>
        </w:rPr>
        <w:t>paling baik) bagi pendidikan anak-anak</w:t>
      </w:r>
      <w:r w:rsidRPr="00E35B62">
        <w:rPr>
          <w:rFonts w:ascii="Times New Roman" w:hAnsi="Times New Roman" w:cs="Times New Roman"/>
          <w:sz w:val="24"/>
          <w:szCs w:val="24"/>
          <w:lang w:val="id-ID"/>
        </w:rPr>
        <w:t xml:space="preserve">. </w:t>
      </w:r>
    </w:p>
    <w:p w:rsidR="009B4A27" w:rsidRPr="00DF62AF" w:rsidRDefault="009B4A27" w:rsidP="009B4A27">
      <w:pPr>
        <w:numPr>
          <w:ilvl w:val="0"/>
          <w:numId w:val="8"/>
        </w:numPr>
        <w:tabs>
          <w:tab w:val="left" w:pos="1276"/>
          <w:tab w:val="left" w:pos="1560"/>
        </w:tabs>
        <w:spacing w:after="0" w:line="480" w:lineRule="auto"/>
        <w:ind w:left="851" w:hanging="425"/>
        <w:jc w:val="both"/>
        <w:rPr>
          <w:rFonts w:ascii="Times New Roman" w:hAnsi="Times New Roman" w:cs="Times New Roman"/>
          <w:sz w:val="24"/>
          <w:szCs w:val="24"/>
          <w:lang w:val="id-ID"/>
        </w:rPr>
      </w:pPr>
      <w:r w:rsidRPr="00DF62AF">
        <w:rPr>
          <w:rFonts w:ascii="Times New Roman" w:hAnsi="Times New Roman" w:cs="Times New Roman"/>
          <w:sz w:val="24"/>
          <w:szCs w:val="24"/>
          <w:lang w:val="id-ID"/>
        </w:rPr>
        <w:t>Kebenaran melalui wahyu</w:t>
      </w:r>
    </w:p>
    <w:p w:rsidR="009B4A27" w:rsidRPr="00E35B62" w:rsidRDefault="009B4A27" w:rsidP="009B4A27">
      <w:pPr>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  </w:t>
      </w:r>
      <w:r w:rsidRPr="00E35B62">
        <w:rPr>
          <w:rFonts w:ascii="Times New Roman" w:hAnsi="Times New Roman" w:cs="Times New Roman"/>
          <w:sz w:val="24"/>
          <w:szCs w:val="24"/>
          <w:lang w:val="id-ID"/>
        </w:rPr>
        <w:t>Ajaran agama adalah suatu kebenaran yang diwahyukan dari Tuhan</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melalui para Nabi. Kebenaran ini harus diterima dan diyakini oleh</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pengikut-pengikut agama yang bersangkutan, terlepas dari apakah kebenaran</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tersebut rasional atau tidak.</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Sebab kebenaran ini diterima oleh para Nabi adalah</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sebagai wahyu dan bukan karena hasil usaha penalaran atau penyelidikan</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 xml:space="preserve">manusia. </w:t>
      </w:r>
    </w:p>
    <w:p w:rsidR="009B4A27" w:rsidRPr="00DF62AF" w:rsidRDefault="009B4A27" w:rsidP="009B4A27">
      <w:pPr>
        <w:numPr>
          <w:ilvl w:val="0"/>
          <w:numId w:val="8"/>
        </w:numPr>
        <w:tabs>
          <w:tab w:val="left" w:pos="1276"/>
          <w:tab w:val="left" w:pos="1560"/>
        </w:tabs>
        <w:spacing w:after="0" w:line="480" w:lineRule="auto"/>
        <w:ind w:left="851" w:hanging="425"/>
        <w:jc w:val="both"/>
        <w:rPr>
          <w:rFonts w:ascii="Times New Roman" w:hAnsi="Times New Roman" w:cs="Times New Roman"/>
          <w:sz w:val="24"/>
          <w:szCs w:val="24"/>
          <w:lang w:val="id-ID"/>
        </w:rPr>
      </w:pPr>
      <w:r w:rsidRPr="00DF62AF">
        <w:rPr>
          <w:rFonts w:ascii="Times New Roman" w:hAnsi="Times New Roman" w:cs="Times New Roman"/>
          <w:sz w:val="24"/>
          <w:szCs w:val="24"/>
          <w:lang w:val="id-ID"/>
        </w:rPr>
        <w:lastRenderedPageBreak/>
        <w:t>Secara intuitif</w:t>
      </w:r>
    </w:p>
    <w:p w:rsidR="009B4A27" w:rsidRPr="00E35B62" w:rsidRDefault="009B4A27" w:rsidP="009B4A27">
      <w:pPr>
        <w:tabs>
          <w:tab w:val="left" w:pos="1276"/>
          <w:tab w:val="left" w:pos="1418"/>
          <w:tab w:val="left" w:pos="1701"/>
        </w:tabs>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35B62">
        <w:rPr>
          <w:rFonts w:ascii="Times New Roman" w:hAnsi="Times New Roman" w:cs="Times New Roman"/>
          <w:sz w:val="24"/>
          <w:szCs w:val="24"/>
          <w:lang w:val="id-ID"/>
        </w:rPr>
        <w:t>Kebenaran secara intuitif diperoleh manusia secara cepat melalui proses</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diluar kesadaran dan tanpa melalui proses penalaran atau berpikir. Kebenaran yang diperoleh melalui intuitif sukar dipercaya karena kebenaran ini tidak</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menggunakan cara-cara yang rasional dan yang sistematis. Kebenaran</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 xml:space="preserve">ini diperoleh seseorang hanya berdasarkan intuisi atau suara hati. </w:t>
      </w:r>
    </w:p>
    <w:p w:rsidR="009B4A27" w:rsidRPr="00DF62AF" w:rsidRDefault="009B4A27" w:rsidP="009B4A27">
      <w:pPr>
        <w:numPr>
          <w:ilvl w:val="0"/>
          <w:numId w:val="8"/>
        </w:numPr>
        <w:tabs>
          <w:tab w:val="left" w:pos="1276"/>
          <w:tab w:val="left" w:pos="1560"/>
        </w:tabs>
        <w:spacing w:after="0" w:line="480" w:lineRule="auto"/>
        <w:ind w:left="851" w:hanging="425"/>
        <w:jc w:val="both"/>
        <w:rPr>
          <w:rFonts w:ascii="Times New Roman" w:hAnsi="Times New Roman" w:cs="Times New Roman"/>
          <w:sz w:val="24"/>
          <w:szCs w:val="24"/>
          <w:lang w:val="id-ID"/>
        </w:rPr>
      </w:pPr>
      <w:r w:rsidRPr="00DF62AF">
        <w:rPr>
          <w:rFonts w:ascii="Times New Roman" w:hAnsi="Times New Roman" w:cs="Times New Roman"/>
          <w:sz w:val="24"/>
          <w:szCs w:val="24"/>
          <w:lang w:val="id-ID"/>
        </w:rPr>
        <w:t>Melalui jalan fikir</w:t>
      </w:r>
    </w:p>
    <w:p w:rsidR="009B4A27" w:rsidRPr="00E35B62" w:rsidRDefault="009B4A27" w:rsidP="009B4A27">
      <w:pPr>
        <w:tabs>
          <w:tab w:val="left" w:pos="1276"/>
          <w:tab w:val="left" w:pos="1418"/>
          <w:tab w:val="left" w:pos="1701"/>
        </w:tabs>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35B62">
        <w:rPr>
          <w:rFonts w:ascii="Times New Roman" w:hAnsi="Times New Roman" w:cs="Times New Roman"/>
          <w:sz w:val="24"/>
          <w:szCs w:val="24"/>
          <w:lang w:val="id-ID"/>
        </w:rPr>
        <w:t>Manusia</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telah mampu menggunakan penalarannya dalam</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memperoleh</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pengetahuannya.</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Dengan kata lain, dalam memperoleh kebenaran pengetahuan</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manusia telah menggunakan dalam pikirannya, baik melalui induksi maupun</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deduksi.</w:t>
      </w:r>
    </w:p>
    <w:p w:rsidR="009B4A27" w:rsidRPr="00DF62AF" w:rsidRDefault="009B4A27" w:rsidP="009B4A27">
      <w:pPr>
        <w:numPr>
          <w:ilvl w:val="0"/>
          <w:numId w:val="8"/>
        </w:numPr>
        <w:tabs>
          <w:tab w:val="left" w:pos="1276"/>
          <w:tab w:val="left" w:pos="1560"/>
        </w:tabs>
        <w:spacing w:after="0" w:line="480" w:lineRule="auto"/>
        <w:ind w:left="851" w:hanging="425"/>
        <w:jc w:val="both"/>
        <w:rPr>
          <w:rFonts w:ascii="Times New Roman" w:hAnsi="Times New Roman" w:cs="Times New Roman"/>
          <w:sz w:val="24"/>
          <w:szCs w:val="24"/>
          <w:lang w:val="id-ID"/>
        </w:rPr>
      </w:pPr>
      <w:r w:rsidRPr="00DF62AF">
        <w:rPr>
          <w:rFonts w:ascii="Times New Roman" w:hAnsi="Times New Roman" w:cs="Times New Roman"/>
          <w:sz w:val="24"/>
          <w:szCs w:val="24"/>
          <w:lang w:val="id-ID"/>
        </w:rPr>
        <w:t>Induksi</w:t>
      </w:r>
    </w:p>
    <w:p w:rsidR="009B4A27" w:rsidRDefault="009B4A27" w:rsidP="009B4A27">
      <w:pPr>
        <w:tabs>
          <w:tab w:val="left" w:pos="1276"/>
          <w:tab w:val="left" w:pos="1418"/>
          <w:tab w:val="left" w:pos="1701"/>
        </w:tabs>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402B81">
        <w:rPr>
          <w:rFonts w:ascii="Times New Roman" w:hAnsi="Times New Roman" w:cs="Times New Roman"/>
          <w:sz w:val="24"/>
          <w:szCs w:val="24"/>
          <w:lang w:val="id-ID"/>
        </w:rPr>
        <w:t>Induksi adalah proses penarikan kesimpulan yang dimulai dari</w:t>
      </w:r>
      <w:r w:rsidRPr="005972E0">
        <w:rPr>
          <w:rFonts w:ascii="Times New Roman" w:hAnsi="Times New Roman" w:cs="Times New Roman"/>
          <w:sz w:val="24"/>
          <w:szCs w:val="24"/>
          <w:lang w:val="id-ID"/>
        </w:rPr>
        <w:t xml:space="preserve"> </w:t>
      </w:r>
      <w:r w:rsidRPr="00402B81">
        <w:rPr>
          <w:rFonts w:ascii="Times New Roman" w:hAnsi="Times New Roman" w:cs="Times New Roman"/>
          <w:sz w:val="24"/>
          <w:szCs w:val="24"/>
          <w:lang w:val="id-ID"/>
        </w:rPr>
        <w:t>pernyataan-pernyataan khusus ke pernyataan yang bersifat umum, hal ini berarti dalam berpikir induksi pembuatan kesimpulan tersebut berdasarkan</w:t>
      </w:r>
      <w:r w:rsidRPr="005972E0">
        <w:rPr>
          <w:rFonts w:ascii="Times New Roman" w:hAnsi="Times New Roman" w:cs="Times New Roman"/>
          <w:sz w:val="24"/>
          <w:szCs w:val="24"/>
          <w:lang w:val="id-ID"/>
        </w:rPr>
        <w:t xml:space="preserve"> </w:t>
      </w:r>
      <w:r w:rsidRPr="00402B81">
        <w:rPr>
          <w:rFonts w:ascii="Times New Roman" w:hAnsi="Times New Roman" w:cs="Times New Roman"/>
          <w:sz w:val="24"/>
          <w:szCs w:val="24"/>
          <w:lang w:val="id-ID"/>
        </w:rPr>
        <w:t>pengalaman-pengalaman empiris yang ditangkap oleh indra. Kemudian</w:t>
      </w:r>
      <w:r w:rsidRPr="005972E0">
        <w:rPr>
          <w:rFonts w:ascii="Times New Roman" w:hAnsi="Times New Roman" w:cs="Times New Roman"/>
          <w:sz w:val="24"/>
          <w:szCs w:val="24"/>
          <w:lang w:val="id-ID"/>
        </w:rPr>
        <w:t xml:space="preserve"> </w:t>
      </w:r>
      <w:r w:rsidRPr="00402B81">
        <w:rPr>
          <w:rFonts w:ascii="Times New Roman" w:hAnsi="Times New Roman" w:cs="Times New Roman"/>
          <w:sz w:val="24"/>
          <w:szCs w:val="24"/>
          <w:lang w:val="id-ID"/>
        </w:rPr>
        <w:t>disimpulkan kedalam suatu konsep yang memungkinkan seseorang untuk</w:t>
      </w:r>
      <w:r w:rsidRPr="005972E0">
        <w:rPr>
          <w:rFonts w:ascii="Times New Roman" w:hAnsi="Times New Roman" w:cs="Times New Roman"/>
          <w:sz w:val="24"/>
          <w:szCs w:val="24"/>
          <w:lang w:val="id-ID"/>
        </w:rPr>
        <w:t xml:space="preserve"> </w:t>
      </w:r>
      <w:r w:rsidRPr="00402B81">
        <w:rPr>
          <w:rFonts w:ascii="Times New Roman" w:hAnsi="Times New Roman" w:cs="Times New Roman"/>
          <w:sz w:val="24"/>
          <w:szCs w:val="24"/>
          <w:lang w:val="id-ID"/>
        </w:rPr>
        <w:t>memahami suatu gejala. Karena proses berpikir induksi itu beranjak dari hasil pengamatan indra atau hal-hal yang nyata, maka dapat dikatakan bahwa induksi beranjak dari hal-hal yang konkret kepada hal-hal yang abstrak.</w:t>
      </w:r>
    </w:p>
    <w:p w:rsidR="009B4A27" w:rsidRPr="005972E0" w:rsidRDefault="009B4A27" w:rsidP="009B4A27">
      <w:pPr>
        <w:tabs>
          <w:tab w:val="left" w:pos="1276"/>
          <w:tab w:val="left" w:pos="1418"/>
          <w:tab w:val="left" w:pos="1701"/>
        </w:tabs>
        <w:spacing w:after="0" w:line="480" w:lineRule="auto"/>
        <w:ind w:left="426"/>
        <w:jc w:val="both"/>
        <w:rPr>
          <w:rFonts w:ascii="Times New Roman" w:hAnsi="Times New Roman" w:cs="Times New Roman"/>
          <w:sz w:val="24"/>
          <w:szCs w:val="24"/>
          <w:lang w:val="id-ID"/>
        </w:rPr>
      </w:pPr>
    </w:p>
    <w:p w:rsidR="009B4A27" w:rsidRPr="00BA2DF4" w:rsidRDefault="009B4A27" w:rsidP="009B4A27">
      <w:pPr>
        <w:numPr>
          <w:ilvl w:val="0"/>
          <w:numId w:val="8"/>
        </w:numPr>
        <w:spacing w:after="0" w:line="48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BA2DF4">
        <w:rPr>
          <w:rFonts w:ascii="Times New Roman" w:hAnsi="Times New Roman" w:cs="Times New Roman"/>
          <w:sz w:val="24"/>
          <w:szCs w:val="24"/>
          <w:lang w:val="id-ID"/>
        </w:rPr>
        <w:t>Deduksi</w:t>
      </w:r>
    </w:p>
    <w:p w:rsidR="009B4A27" w:rsidRPr="00E35B62" w:rsidRDefault="009B4A27" w:rsidP="009B4A27">
      <w:pPr>
        <w:tabs>
          <w:tab w:val="left" w:pos="1276"/>
          <w:tab w:val="left" w:pos="1418"/>
          <w:tab w:val="left" w:pos="1701"/>
        </w:tabs>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Pr="00E35B62">
        <w:rPr>
          <w:rFonts w:ascii="Times New Roman" w:hAnsi="Times New Roman" w:cs="Times New Roman"/>
          <w:sz w:val="24"/>
          <w:szCs w:val="24"/>
          <w:lang w:val="id-ID"/>
        </w:rPr>
        <w:t>Deduksi adalah pembuatan kesimpulan dari pernyataan-pernyataan umum</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ke khusus. Berpikir deduksi berlaku bahwa sesuatu yang dianggap benar</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 xml:space="preserve"> secara</w:t>
      </w:r>
      <w:r w:rsidRPr="005972E0">
        <w:rPr>
          <w:rFonts w:ascii="Times New Roman" w:hAnsi="Times New Roman" w:cs="Times New Roman"/>
          <w:sz w:val="24"/>
          <w:szCs w:val="24"/>
          <w:lang w:val="id-ID"/>
        </w:rPr>
        <w:t xml:space="preserve"> </w:t>
      </w:r>
      <w:r w:rsidRPr="00E35B62">
        <w:rPr>
          <w:rFonts w:ascii="Times New Roman" w:hAnsi="Times New Roman" w:cs="Times New Roman"/>
          <w:sz w:val="24"/>
          <w:szCs w:val="24"/>
          <w:lang w:val="id-ID"/>
        </w:rPr>
        <w:t>umum, berlaku juga kebenarannya pada semua peristiwa yang terjadi.</w:t>
      </w:r>
    </w:p>
    <w:p w:rsidR="009B4A27" w:rsidRDefault="009B4A27" w:rsidP="009B4A27">
      <w:pPr>
        <w:numPr>
          <w:ilvl w:val="0"/>
          <w:numId w:val="7"/>
        </w:numPr>
        <w:tabs>
          <w:tab w:val="left" w:pos="426"/>
          <w:tab w:val="left" w:pos="851"/>
        </w:tabs>
        <w:spacing w:after="0" w:line="480" w:lineRule="auto"/>
        <w:ind w:left="0" w:firstLine="0"/>
        <w:jc w:val="both"/>
        <w:rPr>
          <w:rFonts w:ascii="Times New Roman" w:hAnsi="Times New Roman" w:cs="Times New Roman"/>
          <w:sz w:val="24"/>
          <w:szCs w:val="24"/>
          <w:lang w:val="id-ID"/>
        </w:rPr>
      </w:pPr>
      <w:r w:rsidRPr="00DF62AF">
        <w:rPr>
          <w:rFonts w:ascii="Times New Roman" w:hAnsi="Times New Roman" w:cs="Times New Roman"/>
          <w:sz w:val="24"/>
          <w:szCs w:val="24"/>
          <w:lang w:val="id-ID"/>
        </w:rPr>
        <w:t>Cara ilmiah</w:t>
      </w:r>
    </w:p>
    <w:p w:rsidR="009B4A27" w:rsidRDefault="009B4A27" w:rsidP="009B4A27">
      <w:pPr>
        <w:tabs>
          <w:tab w:val="left" w:pos="851"/>
          <w:tab w:val="left" w:pos="993"/>
        </w:tabs>
        <w:spacing w:after="0" w:line="480" w:lineRule="auto"/>
        <w:ind w:firstLine="567"/>
        <w:jc w:val="both"/>
        <w:rPr>
          <w:rFonts w:ascii="Times New Roman" w:hAnsi="Times New Roman" w:cs="Times New Roman"/>
          <w:sz w:val="24"/>
          <w:szCs w:val="24"/>
          <w:lang w:val="id-ID"/>
        </w:rPr>
      </w:pPr>
      <w:r w:rsidRPr="002E609D">
        <w:rPr>
          <w:rFonts w:ascii="Times New Roman" w:hAnsi="Times New Roman" w:cs="Times New Roman"/>
          <w:sz w:val="24"/>
          <w:szCs w:val="24"/>
          <w:lang w:val="id-ID"/>
        </w:rPr>
        <w:t>Cara baru atau modern dalam memperoleh pengetahuan pada dewasa</w:t>
      </w:r>
      <w:r w:rsidRPr="005972E0">
        <w:rPr>
          <w:rFonts w:ascii="Times New Roman" w:hAnsi="Times New Roman" w:cs="Times New Roman"/>
          <w:sz w:val="24"/>
          <w:szCs w:val="24"/>
          <w:lang w:val="sv-SE"/>
        </w:rPr>
        <w:t xml:space="preserve">  </w:t>
      </w:r>
      <w:r w:rsidRPr="002E609D">
        <w:rPr>
          <w:rFonts w:ascii="Times New Roman" w:hAnsi="Times New Roman" w:cs="Times New Roman"/>
          <w:sz w:val="24"/>
          <w:szCs w:val="24"/>
          <w:lang w:val="id-ID"/>
        </w:rPr>
        <w:t>ini</w:t>
      </w:r>
      <w:r w:rsidRPr="005972E0">
        <w:rPr>
          <w:rFonts w:ascii="Times New Roman" w:hAnsi="Times New Roman" w:cs="Times New Roman"/>
          <w:sz w:val="24"/>
          <w:szCs w:val="24"/>
          <w:lang w:val="sv-SE"/>
        </w:rPr>
        <w:t xml:space="preserve">  </w:t>
      </w:r>
      <w:r w:rsidRPr="002E609D">
        <w:rPr>
          <w:rFonts w:ascii="Times New Roman" w:hAnsi="Times New Roman" w:cs="Times New Roman"/>
          <w:sz w:val="24"/>
          <w:szCs w:val="24"/>
          <w:lang w:val="id-ID"/>
        </w:rPr>
        <w:t xml:space="preserve">lebih </w:t>
      </w:r>
      <w:r w:rsidRPr="005972E0">
        <w:rPr>
          <w:rFonts w:ascii="Times New Roman" w:hAnsi="Times New Roman" w:cs="Times New Roman"/>
          <w:sz w:val="24"/>
          <w:szCs w:val="24"/>
          <w:lang w:val="sv-SE"/>
        </w:rPr>
        <w:t xml:space="preserve"> </w:t>
      </w:r>
      <w:r w:rsidRPr="002E609D">
        <w:rPr>
          <w:rFonts w:ascii="Times New Roman" w:hAnsi="Times New Roman" w:cs="Times New Roman"/>
          <w:sz w:val="24"/>
          <w:szCs w:val="24"/>
          <w:lang w:val="id-ID"/>
        </w:rPr>
        <w:t>sistematis,</w:t>
      </w:r>
      <w:r w:rsidRPr="005972E0">
        <w:rPr>
          <w:rFonts w:ascii="Times New Roman" w:hAnsi="Times New Roman" w:cs="Times New Roman"/>
          <w:sz w:val="24"/>
          <w:szCs w:val="24"/>
          <w:lang w:val="sv-SE"/>
        </w:rPr>
        <w:t xml:space="preserve"> </w:t>
      </w:r>
      <w:r w:rsidRPr="002E609D">
        <w:rPr>
          <w:rFonts w:ascii="Times New Roman" w:hAnsi="Times New Roman" w:cs="Times New Roman"/>
          <w:sz w:val="24"/>
          <w:szCs w:val="24"/>
          <w:lang w:val="id-ID"/>
        </w:rPr>
        <w:t xml:space="preserve"> logis,</w:t>
      </w:r>
      <w:r w:rsidRPr="005972E0">
        <w:rPr>
          <w:rFonts w:ascii="Times New Roman" w:hAnsi="Times New Roman" w:cs="Times New Roman"/>
          <w:sz w:val="24"/>
          <w:szCs w:val="24"/>
          <w:lang w:val="sv-SE"/>
        </w:rPr>
        <w:t xml:space="preserve"> </w:t>
      </w:r>
      <w:r w:rsidRPr="002E609D">
        <w:rPr>
          <w:rFonts w:ascii="Times New Roman" w:hAnsi="Times New Roman" w:cs="Times New Roman"/>
          <w:sz w:val="24"/>
          <w:szCs w:val="24"/>
          <w:lang w:val="id-ID"/>
        </w:rPr>
        <w:t xml:space="preserve"> dan </w:t>
      </w:r>
      <w:r w:rsidRPr="005972E0">
        <w:rPr>
          <w:rFonts w:ascii="Times New Roman" w:hAnsi="Times New Roman" w:cs="Times New Roman"/>
          <w:sz w:val="24"/>
          <w:szCs w:val="24"/>
          <w:lang w:val="sv-SE"/>
        </w:rPr>
        <w:t xml:space="preserve"> </w:t>
      </w:r>
      <w:r w:rsidRPr="002E609D">
        <w:rPr>
          <w:rFonts w:ascii="Times New Roman" w:hAnsi="Times New Roman" w:cs="Times New Roman"/>
          <w:sz w:val="24"/>
          <w:szCs w:val="24"/>
          <w:lang w:val="id-ID"/>
        </w:rPr>
        <w:t>ilmiah.</w:t>
      </w:r>
      <w:r w:rsidRPr="005972E0">
        <w:rPr>
          <w:rFonts w:ascii="Times New Roman" w:hAnsi="Times New Roman" w:cs="Times New Roman"/>
          <w:sz w:val="24"/>
          <w:szCs w:val="24"/>
          <w:lang w:val="sv-SE"/>
        </w:rPr>
        <w:t xml:space="preserve"> </w:t>
      </w:r>
      <w:r w:rsidRPr="002E609D">
        <w:rPr>
          <w:rFonts w:ascii="Times New Roman" w:hAnsi="Times New Roman" w:cs="Times New Roman"/>
          <w:sz w:val="24"/>
          <w:szCs w:val="24"/>
          <w:lang w:val="id-ID"/>
        </w:rPr>
        <w:t xml:space="preserve"> Cara ini </w:t>
      </w:r>
      <w:r>
        <w:rPr>
          <w:rFonts w:ascii="Times New Roman" w:hAnsi="Times New Roman" w:cs="Times New Roman"/>
          <w:sz w:val="24"/>
          <w:szCs w:val="24"/>
        </w:rPr>
        <w:t xml:space="preserve"> </w:t>
      </w:r>
      <w:r w:rsidRPr="002E609D">
        <w:rPr>
          <w:rFonts w:ascii="Times New Roman" w:hAnsi="Times New Roman" w:cs="Times New Roman"/>
          <w:sz w:val="24"/>
          <w:szCs w:val="24"/>
          <w:lang w:val="id-ID"/>
        </w:rPr>
        <w:t>disebut</w:t>
      </w:r>
      <w:r>
        <w:rPr>
          <w:rFonts w:ascii="Times New Roman" w:hAnsi="Times New Roman" w:cs="Times New Roman"/>
          <w:sz w:val="24"/>
          <w:szCs w:val="24"/>
        </w:rPr>
        <w:t xml:space="preserve"> </w:t>
      </w:r>
      <w:r w:rsidRPr="002E609D">
        <w:rPr>
          <w:rFonts w:ascii="Times New Roman" w:hAnsi="Times New Roman" w:cs="Times New Roman"/>
          <w:sz w:val="24"/>
          <w:szCs w:val="24"/>
          <w:lang w:val="id-ID"/>
        </w:rPr>
        <w:t xml:space="preserve"> metode </w:t>
      </w:r>
      <w:r w:rsidRPr="00F46B5B">
        <w:rPr>
          <w:rFonts w:ascii="Times New Roman" w:hAnsi="Times New Roman" w:cs="Times New Roman"/>
          <w:sz w:val="24"/>
          <w:szCs w:val="24"/>
          <w:lang w:val="id-ID"/>
        </w:rPr>
        <w:t>penelitian ilmiah,</w:t>
      </w:r>
      <w:r>
        <w:rPr>
          <w:rFonts w:ascii="Times New Roman" w:hAnsi="Times New Roman" w:cs="Times New Roman"/>
          <w:sz w:val="24"/>
          <w:szCs w:val="24"/>
          <w:lang w:val="id-ID"/>
        </w:rPr>
        <w:t xml:space="preserve"> </w:t>
      </w:r>
      <w:r w:rsidRPr="00F46B5B">
        <w:rPr>
          <w:rFonts w:ascii="Times New Roman" w:hAnsi="Times New Roman" w:cs="Times New Roman"/>
          <w:sz w:val="24"/>
          <w:szCs w:val="24"/>
          <w:lang w:val="id-ID"/>
        </w:rPr>
        <w:t>atau</w:t>
      </w:r>
      <w:r w:rsidRPr="00F46B5B">
        <w:rPr>
          <w:rFonts w:ascii="Times New Roman" w:hAnsi="Times New Roman" w:cs="Times New Roman"/>
          <w:sz w:val="24"/>
          <w:szCs w:val="24"/>
        </w:rPr>
        <w:t xml:space="preserve"> </w:t>
      </w:r>
      <w:r w:rsidRPr="00F46B5B">
        <w:rPr>
          <w:rFonts w:ascii="Times New Roman" w:hAnsi="Times New Roman" w:cs="Times New Roman"/>
          <w:sz w:val="24"/>
          <w:szCs w:val="24"/>
          <w:lang w:val="id-ID"/>
        </w:rPr>
        <w:t>lebih popular disebut metode penelitian (</w:t>
      </w:r>
      <w:r w:rsidRPr="00F46B5B">
        <w:rPr>
          <w:rFonts w:ascii="Times New Roman" w:hAnsi="Times New Roman" w:cs="Times New Roman"/>
          <w:i/>
          <w:iCs/>
          <w:sz w:val="24"/>
          <w:szCs w:val="24"/>
          <w:lang w:val="id-ID"/>
        </w:rPr>
        <w:t>research methodology</w:t>
      </w:r>
      <w:r w:rsidRPr="00F46B5B">
        <w:rPr>
          <w:rFonts w:ascii="Times New Roman" w:hAnsi="Times New Roman" w:cs="Times New Roman"/>
          <w:sz w:val="24"/>
          <w:szCs w:val="24"/>
          <w:lang w:val="id-ID"/>
        </w:rPr>
        <w:t>).</w:t>
      </w:r>
    </w:p>
    <w:p w:rsidR="009B4A27" w:rsidRPr="001A4860" w:rsidRDefault="009B4A27" w:rsidP="009B4A27">
      <w:pPr>
        <w:tabs>
          <w:tab w:val="left" w:pos="851"/>
          <w:tab w:val="left" w:pos="993"/>
        </w:tabs>
        <w:spacing w:after="0" w:line="480" w:lineRule="auto"/>
        <w:ind w:firstLine="567"/>
        <w:jc w:val="both"/>
        <w:rPr>
          <w:rFonts w:ascii="Times New Roman" w:hAnsi="Times New Roman" w:cs="Times New Roman"/>
          <w:sz w:val="12"/>
          <w:szCs w:val="12"/>
        </w:rPr>
      </w:pPr>
    </w:p>
    <w:p w:rsidR="009B4A27" w:rsidRPr="005B61C9" w:rsidRDefault="009B4A27" w:rsidP="009B4A27">
      <w:pPr>
        <w:numPr>
          <w:ilvl w:val="0"/>
          <w:numId w:val="2"/>
        </w:numPr>
        <w:tabs>
          <w:tab w:val="left" w:pos="0"/>
          <w:tab w:val="left" w:pos="426"/>
          <w:tab w:val="left" w:pos="990"/>
        </w:tabs>
        <w:spacing w:after="0" w:line="480" w:lineRule="auto"/>
        <w:ind w:left="0" w:hanging="426"/>
        <w:jc w:val="both"/>
        <w:rPr>
          <w:rFonts w:ascii="Times New Roman" w:hAnsi="Times New Roman" w:cs="Times New Roman"/>
          <w:b/>
          <w:sz w:val="24"/>
          <w:szCs w:val="24"/>
        </w:rPr>
      </w:pPr>
      <w:r w:rsidRPr="005B61C9">
        <w:rPr>
          <w:rFonts w:ascii="Times New Roman" w:hAnsi="Times New Roman" w:cs="Times New Roman"/>
          <w:b/>
          <w:sz w:val="24"/>
          <w:szCs w:val="24"/>
        </w:rPr>
        <w:t>Media Video</w:t>
      </w:r>
      <w:r>
        <w:rPr>
          <w:rFonts w:ascii="Times New Roman" w:hAnsi="Times New Roman" w:cs="Times New Roman"/>
          <w:b/>
          <w:sz w:val="24"/>
          <w:szCs w:val="24"/>
        </w:rPr>
        <w:t xml:space="preserve"> Animasi</w:t>
      </w:r>
    </w:p>
    <w:p w:rsidR="009B4A27" w:rsidRPr="005B61C9" w:rsidRDefault="009B4A27" w:rsidP="009B4A27">
      <w:pPr>
        <w:numPr>
          <w:ilvl w:val="0"/>
          <w:numId w:val="9"/>
        </w:numPr>
        <w:tabs>
          <w:tab w:val="left" w:pos="0"/>
          <w:tab w:val="left" w:pos="426"/>
          <w:tab w:val="left" w:pos="851"/>
          <w:tab w:val="left" w:pos="990"/>
        </w:tabs>
        <w:spacing w:after="0" w:line="480" w:lineRule="auto"/>
        <w:ind w:left="426" w:hanging="426"/>
        <w:jc w:val="both"/>
        <w:rPr>
          <w:rFonts w:ascii="Times New Roman" w:hAnsi="Times New Roman" w:cs="Times New Roman"/>
          <w:b/>
          <w:bCs/>
          <w:sz w:val="24"/>
          <w:szCs w:val="24"/>
        </w:rPr>
      </w:pPr>
      <w:r w:rsidRPr="005B61C9">
        <w:rPr>
          <w:rFonts w:ascii="Times New Roman" w:hAnsi="Times New Roman" w:cs="Times New Roman"/>
          <w:b/>
          <w:bCs/>
          <w:sz w:val="24"/>
          <w:szCs w:val="24"/>
        </w:rPr>
        <w:t>Pengertian Media Video</w:t>
      </w:r>
      <w:r>
        <w:rPr>
          <w:rFonts w:ascii="Times New Roman" w:hAnsi="Times New Roman" w:cs="Times New Roman"/>
          <w:b/>
          <w:bCs/>
          <w:sz w:val="24"/>
          <w:szCs w:val="24"/>
        </w:rPr>
        <w:t xml:space="preserve"> Animasi</w:t>
      </w:r>
    </w:p>
    <w:p w:rsidR="009B4A27" w:rsidRDefault="009B4A27" w:rsidP="009B4A27">
      <w:pPr>
        <w:tabs>
          <w:tab w:val="left" w:pos="426"/>
          <w:tab w:val="left" w:pos="1418"/>
        </w:tabs>
        <w:spacing w:after="0" w:line="480" w:lineRule="auto"/>
        <w:ind w:left="426" w:firstLine="567"/>
        <w:jc w:val="both"/>
        <w:rPr>
          <w:rFonts w:ascii="Times New Roman" w:hAnsi="Times New Roman" w:cs="Times New Roman"/>
          <w:sz w:val="24"/>
          <w:szCs w:val="24"/>
        </w:rPr>
      </w:pPr>
      <w:r w:rsidRPr="00C113CD">
        <w:rPr>
          <w:rFonts w:ascii="Times New Roman" w:hAnsi="Times New Roman" w:cs="Times New Roman"/>
          <w:sz w:val="24"/>
          <w:szCs w:val="24"/>
        </w:rPr>
        <w:t>Menurut Kamus Besar Bahasa Indonesia, video adalah suatu rekaman gambar hidup atau program televisi untuk ditayangkan lewat pesawat televisi, ataupun dengan kata lain video adalah tayangan gambar bergerak yang disertai dengan adanya su</w:t>
      </w:r>
      <w:r>
        <w:rPr>
          <w:rFonts w:ascii="Times New Roman" w:hAnsi="Times New Roman" w:cs="Times New Roman"/>
          <w:sz w:val="24"/>
          <w:szCs w:val="24"/>
        </w:rPr>
        <w:t>ara. Video berasal dari bahasa l</w:t>
      </w:r>
      <w:r w:rsidRPr="00C113CD">
        <w:rPr>
          <w:rFonts w:ascii="Times New Roman" w:hAnsi="Times New Roman" w:cs="Times New Roman"/>
          <w:sz w:val="24"/>
          <w:szCs w:val="24"/>
        </w:rPr>
        <w:t>atin, video atau vidivisum artinya melihat (memiliki daya penglihatan) dapat melihat.</w:t>
      </w:r>
      <w:r>
        <w:rPr>
          <w:rFonts w:ascii="Times New Roman" w:hAnsi="Times New Roman" w:cs="Times New Roman"/>
          <w:sz w:val="24"/>
          <w:szCs w:val="24"/>
        </w:rPr>
        <w:t xml:space="preserve"> </w:t>
      </w:r>
      <w:r w:rsidRPr="00C113CD">
        <w:rPr>
          <w:rFonts w:ascii="Times New Roman" w:hAnsi="Times New Roman" w:cs="Times New Roman"/>
          <w:sz w:val="24"/>
          <w:szCs w:val="24"/>
        </w:rPr>
        <w:t>Media video merupakan media yang bersifat audio visual. Media audio visual adalah media yang memanfaatkan indera penglihatan dan pendengaran. Media ini juga dapat dipergunakan dalam menyimak.</w:t>
      </w:r>
      <w:r>
        <w:rPr>
          <w:rFonts w:ascii="Times New Roman" w:hAnsi="Times New Roman" w:cs="Times New Roman"/>
          <w:sz w:val="24"/>
          <w:szCs w:val="24"/>
        </w:rPr>
        <w:t xml:space="preserve"> </w:t>
      </w:r>
      <w:r w:rsidRPr="00C113CD">
        <w:rPr>
          <w:rFonts w:ascii="Times New Roman" w:hAnsi="Times New Roman" w:cs="Times New Roman"/>
          <w:sz w:val="24"/>
          <w:szCs w:val="24"/>
        </w:rPr>
        <w:t xml:space="preserve"> Media ini juga dapat menambah minat siswa dalam belajar karena siswa dapat menyimak sekaligus dengan mel</w:t>
      </w:r>
      <w:r>
        <w:rPr>
          <w:rFonts w:ascii="Times New Roman" w:hAnsi="Times New Roman" w:cs="Times New Roman"/>
          <w:sz w:val="24"/>
          <w:szCs w:val="24"/>
        </w:rPr>
        <w:t>ihat gambar. Video adalah</w:t>
      </w:r>
      <w:r w:rsidRPr="00C113CD">
        <w:rPr>
          <w:rFonts w:ascii="Times New Roman" w:hAnsi="Times New Roman" w:cs="Times New Roman"/>
          <w:sz w:val="24"/>
          <w:szCs w:val="24"/>
        </w:rPr>
        <w:t xml:space="preserve"> gambar dalam frame, di mana frame demi frame diproyeksikan melalui lensa proyektor secara mekanis sehingga pada</w:t>
      </w:r>
      <w:r w:rsidRPr="00633FC8">
        <w:rPr>
          <w:rFonts w:ascii="Times New Roman" w:hAnsi="Times New Roman" w:cs="Times New Roman"/>
          <w:sz w:val="24"/>
          <w:szCs w:val="24"/>
        </w:rPr>
        <w:t xml:space="preserve"> </w:t>
      </w:r>
      <w:r w:rsidRPr="00C113CD">
        <w:rPr>
          <w:rFonts w:ascii="Times New Roman" w:hAnsi="Times New Roman" w:cs="Times New Roman"/>
          <w:sz w:val="24"/>
          <w:szCs w:val="24"/>
        </w:rPr>
        <w:t xml:space="preserve">layar dapat terlihat gambar hidup. Dari pengertian di atas dapat disimpulkan, bahwa video merupakan salah satu dari jenis media audiovisual yang dapat menggambarkan </w:t>
      </w:r>
      <w:r w:rsidRPr="00C113CD">
        <w:rPr>
          <w:rFonts w:ascii="Times New Roman" w:hAnsi="Times New Roman" w:cs="Times New Roman"/>
          <w:sz w:val="24"/>
          <w:szCs w:val="24"/>
        </w:rPr>
        <w:lastRenderedPageBreak/>
        <w:t xml:space="preserve">suatu objek yang bergerak bersama–sama dengan suara alamiah atau dengan suara yang sesuai. </w:t>
      </w:r>
    </w:p>
    <w:p w:rsidR="009B4A27" w:rsidRDefault="009B4A27" w:rsidP="009B4A27">
      <w:pPr>
        <w:tabs>
          <w:tab w:val="left" w:pos="426"/>
          <w:tab w:val="left" w:pos="1418"/>
        </w:tabs>
        <w:spacing w:after="0" w:line="480" w:lineRule="auto"/>
        <w:ind w:left="426" w:firstLine="567"/>
        <w:jc w:val="both"/>
        <w:rPr>
          <w:rFonts w:ascii="Times New Roman" w:hAnsi="Times New Roman" w:cs="Times New Roman"/>
          <w:spacing w:val="-6"/>
          <w:sz w:val="24"/>
          <w:szCs w:val="24"/>
        </w:rPr>
      </w:pPr>
      <w:r w:rsidRPr="00C113CD">
        <w:rPr>
          <w:rFonts w:ascii="Times New Roman" w:hAnsi="Times New Roman" w:cs="Times New Roman"/>
          <w:sz w:val="24"/>
          <w:szCs w:val="24"/>
        </w:rPr>
        <w:t>Kemampuan video melukiskan suatu gambar hidup dan suara memberikan daya tarik tersendiri. Video juga dapat menyajikan informasi, memaparkan proses, menjelaskan konsep–</w:t>
      </w:r>
      <w:r w:rsidRPr="007B7C80">
        <w:rPr>
          <w:rFonts w:ascii="Times New Roman" w:hAnsi="Times New Roman" w:cs="Times New Roman"/>
          <w:spacing w:val="-6"/>
          <w:sz w:val="24"/>
          <w:szCs w:val="24"/>
        </w:rPr>
        <w:t>konsep yang rumit, mengajarkan keterampilan, menyingkat atau memperpanjang waktu, dan mempengaruhi sikap, (Arsyad 2011). Berdasarkan pengertian menurut beberapa ahli di atas, dapat disimpulkan bahwa video merupakan salah satu jenis media audio visual yang dapat menggambarkan suatu objek yang bergerak bersama-sama dengan suara alamiah atau suara yang sesuai. Video menyajikan sebuah informasi, memaparkan proses, menjelaskan konsep yang rumit, mengajarkan keterampilan, menyingkat atau memperpanjang waktu, dan mempengaruhi sikap.</w:t>
      </w:r>
    </w:p>
    <w:p w:rsidR="009B4A27" w:rsidRPr="00F46B5B" w:rsidRDefault="009B4A27" w:rsidP="009B4A27">
      <w:pPr>
        <w:numPr>
          <w:ilvl w:val="0"/>
          <w:numId w:val="9"/>
        </w:numPr>
        <w:tabs>
          <w:tab w:val="left" w:pos="0"/>
          <w:tab w:val="left" w:pos="993"/>
          <w:tab w:val="left" w:pos="1418"/>
        </w:tabs>
        <w:spacing w:after="0" w:line="480" w:lineRule="auto"/>
        <w:ind w:left="426" w:hanging="284"/>
        <w:jc w:val="both"/>
        <w:rPr>
          <w:rFonts w:ascii="Times New Roman" w:hAnsi="Times New Roman" w:cs="Times New Roman"/>
          <w:b/>
          <w:sz w:val="24"/>
          <w:szCs w:val="24"/>
        </w:rPr>
      </w:pPr>
      <w:r w:rsidRPr="00F46B5B">
        <w:rPr>
          <w:rFonts w:ascii="Times New Roman" w:hAnsi="Times New Roman" w:cs="Times New Roman"/>
          <w:b/>
          <w:sz w:val="24"/>
          <w:szCs w:val="24"/>
        </w:rPr>
        <w:t>Manfaat Menggunakan Media Video Animasi</w:t>
      </w:r>
    </w:p>
    <w:p w:rsidR="009B4A27" w:rsidRDefault="009B4A27" w:rsidP="009B4A27">
      <w:pPr>
        <w:tabs>
          <w:tab w:val="left" w:pos="0"/>
          <w:tab w:val="left" w:pos="993"/>
          <w:tab w:val="left" w:pos="1418"/>
        </w:tabs>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113CD">
        <w:rPr>
          <w:rFonts w:ascii="Times New Roman" w:hAnsi="Times New Roman" w:cs="Times New Roman"/>
          <w:sz w:val="24"/>
          <w:szCs w:val="24"/>
        </w:rPr>
        <w:t xml:space="preserve">Manfaat media video </w:t>
      </w:r>
      <w:r>
        <w:rPr>
          <w:rFonts w:ascii="Times New Roman" w:hAnsi="Times New Roman" w:cs="Times New Roman"/>
          <w:sz w:val="24"/>
          <w:szCs w:val="24"/>
        </w:rPr>
        <w:t>yaitu memberikan pengalaman</w:t>
      </w:r>
      <w:r w:rsidRPr="00C113CD">
        <w:rPr>
          <w:rFonts w:ascii="Times New Roman" w:hAnsi="Times New Roman" w:cs="Times New Roman"/>
          <w:sz w:val="24"/>
          <w:szCs w:val="24"/>
        </w:rPr>
        <w:t xml:space="preserve"> kepada peserta didik, memberikan secara nyata sesuatu yang awalnya tidak bisa dilihat, memberikan perubahan dengan waktu tertentu, memberikan pengalaman untuk peserta didik agar dapat merasa sesuatu hal tertentu, dan menampilkan suatu pelajaran kasus tentang kehidupan sebenarnya yang dapat memuncukan diskusi oleh peserta didik. </w:t>
      </w:r>
    </w:p>
    <w:p w:rsidR="009B4A27" w:rsidRDefault="009B4A27" w:rsidP="009B4A27">
      <w:pPr>
        <w:tabs>
          <w:tab w:val="left" w:pos="0"/>
          <w:tab w:val="left" w:pos="993"/>
          <w:tab w:val="left" w:pos="1418"/>
        </w:tabs>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113CD">
        <w:rPr>
          <w:rFonts w:ascii="Times New Roman" w:hAnsi="Times New Roman" w:cs="Times New Roman"/>
          <w:sz w:val="24"/>
          <w:szCs w:val="24"/>
        </w:rPr>
        <w:t>Berdasarkan penjelasan di atas, keberadaan media video sangat tidak disangsikan lagi di dalam kelas. Dengan video siswa dapat menyaksikan peristiwa yang tidak dapat</w:t>
      </w:r>
      <w:r>
        <w:rPr>
          <w:rFonts w:ascii="Times New Roman" w:hAnsi="Times New Roman" w:cs="Times New Roman"/>
          <w:sz w:val="24"/>
          <w:szCs w:val="24"/>
        </w:rPr>
        <w:t xml:space="preserve"> </w:t>
      </w:r>
      <w:r w:rsidRPr="00C113CD">
        <w:rPr>
          <w:rFonts w:ascii="Times New Roman" w:hAnsi="Times New Roman" w:cs="Times New Roman"/>
          <w:sz w:val="24"/>
          <w:szCs w:val="24"/>
        </w:rPr>
        <w:t>disaksikan secara langsung, berbahaya,</w:t>
      </w:r>
      <w:r>
        <w:rPr>
          <w:rFonts w:ascii="Times New Roman" w:hAnsi="Times New Roman" w:cs="Times New Roman"/>
          <w:sz w:val="24"/>
          <w:szCs w:val="24"/>
        </w:rPr>
        <w:t xml:space="preserve"> </w:t>
      </w:r>
      <w:r w:rsidRPr="00C113CD">
        <w:rPr>
          <w:rFonts w:ascii="Times New Roman" w:hAnsi="Times New Roman" w:cs="Times New Roman"/>
          <w:sz w:val="24"/>
          <w:szCs w:val="24"/>
        </w:rPr>
        <w:t xml:space="preserve">maupun peristiwa lampau yang tidak bisa dibawa langsung ke dalam kelas. Siswa juga </w:t>
      </w:r>
      <w:r w:rsidRPr="00C113CD">
        <w:rPr>
          <w:rFonts w:ascii="Times New Roman" w:hAnsi="Times New Roman" w:cs="Times New Roman"/>
          <w:sz w:val="24"/>
          <w:szCs w:val="24"/>
        </w:rPr>
        <w:lastRenderedPageBreak/>
        <w:t>dapat mengulangi kembali video tersebut sesuai</w:t>
      </w:r>
      <w:r w:rsidRPr="00633FC8">
        <w:rPr>
          <w:rFonts w:ascii="Times New Roman" w:hAnsi="Times New Roman" w:cs="Times New Roman"/>
          <w:sz w:val="24"/>
          <w:szCs w:val="24"/>
        </w:rPr>
        <w:t xml:space="preserve"> </w:t>
      </w:r>
      <w:r w:rsidRPr="00C113CD">
        <w:rPr>
          <w:rFonts w:ascii="Times New Roman" w:hAnsi="Times New Roman" w:cs="Times New Roman"/>
          <w:sz w:val="24"/>
          <w:szCs w:val="24"/>
        </w:rPr>
        <w:t>kebutuhan dan keperluan mereka.</w:t>
      </w:r>
      <w:r>
        <w:rPr>
          <w:rFonts w:ascii="Times New Roman" w:hAnsi="Times New Roman" w:cs="Times New Roman"/>
          <w:sz w:val="24"/>
          <w:szCs w:val="24"/>
        </w:rPr>
        <w:t xml:space="preserve"> </w:t>
      </w:r>
      <w:r w:rsidRPr="00C113CD">
        <w:rPr>
          <w:rFonts w:ascii="Times New Roman" w:hAnsi="Times New Roman" w:cs="Times New Roman"/>
          <w:sz w:val="24"/>
          <w:szCs w:val="24"/>
        </w:rPr>
        <w:t>Pembelajaran dengan media video ini menumbuhkan minat serta memotivasi siswa untuk selalu memperhatikan pelajaran</w:t>
      </w:r>
      <w:r>
        <w:rPr>
          <w:rFonts w:ascii="Times New Roman" w:hAnsi="Times New Roman" w:cs="Times New Roman"/>
          <w:sz w:val="24"/>
          <w:szCs w:val="24"/>
        </w:rPr>
        <w:t xml:space="preserve"> (</w:t>
      </w:r>
      <w:r w:rsidRPr="00C113CD">
        <w:rPr>
          <w:rFonts w:ascii="Times New Roman" w:hAnsi="Times New Roman" w:cs="Times New Roman"/>
          <w:sz w:val="24"/>
          <w:szCs w:val="24"/>
        </w:rPr>
        <w:t>Prastowo</w:t>
      </w:r>
      <w:r>
        <w:rPr>
          <w:rFonts w:ascii="Times New Roman" w:hAnsi="Times New Roman" w:cs="Times New Roman"/>
          <w:sz w:val="24"/>
          <w:szCs w:val="24"/>
        </w:rPr>
        <w:t xml:space="preserve">, </w:t>
      </w:r>
      <w:r w:rsidRPr="00C113CD">
        <w:rPr>
          <w:rFonts w:ascii="Times New Roman" w:hAnsi="Times New Roman" w:cs="Times New Roman"/>
          <w:sz w:val="24"/>
          <w:szCs w:val="24"/>
        </w:rPr>
        <w:t>2012)</w:t>
      </w:r>
      <w:r>
        <w:rPr>
          <w:rFonts w:ascii="Times New Roman" w:hAnsi="Times New Roman" w:cs="Times New Roman"/>
          <w:sz w:val="24"/>
          <w:szCs w:val="24"/>
        </w:rPr>
        <w:t>.</w:t>
      </w:r>
    </w:p>
    <w:p w:rsidR="009B4A27" w:rsidRPr="005972E0" w:rsidRDefault="009B4A27" w:rsidP="009B4A27">
      <w:pPr>
        <w:numPr>
          <w:ilvl w:val="0"/>
          <w:numId w:val="9"/>
        </w:numPr>
        <w:tabs>
          <w:tab w:val="left" w:pos="0"/>
          <w:tab w:val="left" w:pos="426"/>
          <w:tab w:val="left" w:pos="851"/>
        </w:tabs>
        <w:spacing w:after="0" w:line="480" w:lineRule="auto"/>
        <w:ind w:left="426" w:hanging="426"/>
        <w:jc w:val="both"/>
        <w:rPr>
          <w:rFonts w:ascii="Times New Roman" w:hAnsi="Times New Roman" w:cs="Times New Roman"/>
          <w:b/>
          <w:bCs/>
          <w:sz w:val="24"/>
          <w:szCs w:val="24"/>
          <w:lang w:val="fi-FI"/>
        </w:rPr>
      </w:pPr>
      <w:r w:rsidRPr="005972E0">
        <w:rPr>
          <w:rFonts w:ascii="Times New Roman" w:hAnsi="Times New Roman" w:cs="Times New Roman"/>
          <w:b/>
          <w:bCs/>
          <w:sz w:val="24"/>
          <w:szCs w:val="24"/>
          <w:lang w:val="fi-FI"/>
        </w:rPr>
        <w:t>Kelebihan Dan Kekurangan Media Video Animasi</w:t>
      </w:r>
    </w:p>
    <w:p w:rsidR="009B4A27" w:rsidRPr="00C113CD" w:rsidRDefault="009B4A27" w:rsidP="009B4A27">
      <w:pPr>
        <w:numPr>
          <w:ilvl w:val="0"/>
          <w:numId w:val="10"/>
        </w:numPr>
        <w:tabs>
          <w:tab w:val="left" w:pos="851"/>
          <w:tab w:val="left" w:pos="1276"/>
        </w:tabs>
        <w:spacing w:after="0" w:line="480" w:lineRule="auto"/>
        <w:ind w:left="852" w:hanging="426"/>
        <w:jc w:val="both"/>
        <w:rPr>
          <w:rFonts w:ascii="Times New Roman" w:hAnsi="Times New Roman" w:cs="Times New Roman"/>
          <w:sz w:val="24"/>
          <w:szCs w:val="24"/>
        </w:rPr>
      </w:pPr>
      <w:r w:rsidRPr="00C113CD">
        <w:rPr>
          <w:rFonts w:ascii="Times New Roman" w:hAnsi="Times New Roman" w:cs="Times New Roman"/>
          <w:sz w:val="24"/>
          <w:szCs w:val="24"/>
        </w:rPr>
        <w:t xml:space="preserve">Kelebihan Media Video </w:t>
      </w:r>
    </w:p>
    <w:p w:rsidR="009B4A27" w:rsidRPr="005972E0" w:rsidRDefault="009B4A27" w:rsidP="009B4A27">
      <w:pPr>
        <w:tabs>
          <w:tab w:val="left" w:pos="851"/>
        </w:tabs>
        <w:spacing w:after="0" w:line="480" w:lineRule="auto"/>
        <w:ind w:left="852"/>
        <w:jc w:val="both"/>
        <w:rPr>
          <w:rFonts w:ascii="Times New Roman" w:hAnsi="Times New Roman" w:cs="Times New Roman"/>
          <w:sz w:val="24"/>
          <w:szCs w:val="24"/>
          <w:lang w:val="fi-FI"/>
        </w:rPr>
      </w:pPr>
      <w:r w:rsidRPr="005972E0">
        <w:rPr>
          <w:rFonts w:ascii="Times New Roman" w:hAnsi="Times New Roman" w:cs="Times New Roman"/>
          <w:sz w:val="24"/>
          <w:szCs w:val="24"/>
          <w:lang w:val="fi-FI"/>
        </w:rPr>
        <w:tab/>
        <w:t xml:space="preserve">Menurut Daryanto (2011:79), mengemukakan beberapa kelebihan penggunaan media video, antara lain: </w:t>
      </w:r>
    </w:p>
    <w:p w:rsidR="009B4A27" w:rsidRPr="005972E0" w:rsidRDefault="009B4A27" w:rsidP="009B4A27">
      <w:pPr>
        <w:numPr>
          <w:ilvl w:val="0"/>
          <w:numId w:val="12"/>
        </w:numPr>
        <w:spacing w:after="0" w:line="480" w:lineRule="auto"/>
        <w:ind w:left="1277" w:hanging="425"/>
        <w:jc w:val="both"/>
        <w:rPr>
          <w:rFonts w:ascii="Times New Roman" w:hAnsi="Times New Roman" w:cs="Times New Roman"/>
          <w:sz w:val="24"/>
          <w:szCs w:val="24"/>
          <w:lang w:val="sv-SE"/>
        </w:rPr>
      </w:pPr>
      <w:r w:rsidRPr="005972E0">
        <w:rPr>
          <w:rFonts w:ascii="Times New Roman" w:hAnsi="Times New Roman" w:cs="Times New Roman"/>
          <w:sz w:val="24"/>
          <w:szCs w:val="24"/>
          <w:lang w:val="sv-SE"/>
        </w:rPr>
        <w:t xml:space="preserve">Video dapat menambah suatu dimensi baru di dalam pembelajaran, </w:t>
      </w:r>
    </w:p>
    <w:p w:rsidR="009B4A27" w:rsidRPr="005972E0" w:rsidRDefault="009B4A27" w:rsidP="009B4A27">
      <w:pPr>
        <w:numPr>
          <w:ilvl w:val="0"/>
          <w:numId w:val="12"/>
        </w:numPr>
        <w:spacing w:after="0" w:line="480" w:lineRule="auto"/>
        <w:ind w:left="1277" w:hanging="425"/>
        <w:jc w:val="both"/>
        <w:rPr>
          <w:rFonts w:ascii="Times New Roman" w:hAnsi="Times New Roman" w:cs="Times New Roman"/>
          <w:sz w:val="24"/>
          <w:szCs w:val="24"/>
          <w:lang w:val="sv-SE"/>
        </w:rPr>
      </w:pPr>
      <w:r w:rsidRPr="005972E0">
        <w:rPr>
          <w:rFonts w:ascii="Times New Roman" w:hAnsi="Times New Roman" w:cs="Times New Roman"/>
          <w:sz w:val="24"/>
          <w:szCs w:val="24"/>
          <w:lang w:val="sv-SE"/>
        </w:rPr>
        <w:t xml:space="preserve">Video menyajikan gambar yang bergerak kepada siswa disamping suara yang menyertainya. </w:t>
      </w:r>
    </w:p>
    <w:p w:rsidR="009B4A27" w:rsidRPr="005972E0" w:rsidRDefault="009B4A27" w:rsidP="009B4A27">
      <w:pPr>
        <w:numPr>
          <w:ilvl w:val="0"/>
          <w:numId w:val="12"/>
        </w:numPr>
        <w:spacing w:after="0" w:line="480" w:lineRule="auto"/>
        <w:ind w:left="1277" w:hanging="425"/>
        <w:jc w:val="both"/>
        <w:rPr>
          <w:rFonts w:ascii="Times New Roman" w:hAnsi="Times New Roman" w:cs="Times New Roman"/>
          <w:sz w:val="24"/>
          <w:szCs w:val="24"/>
          <w:lang w:val="sv-SE"/>
        </w:rPr>
      </w:pPr>
      <w:r w:rsidRPr="005972E0">
        <w:rPr>
          <w:rFonts w:ascii="Times New Roman" w:hAnsi="Times New Roman" w:cs="Times New Roman"/>
          <w:sz w:val="24"/>
          <w:szCs w:val="24"/>
          <w:lang w:val="sv-SE"/>
        </w:rPr>
        <w:t>Video dapat menampilkan suatu fenomena yang sulit untuk dilihat secara nyata.</w:t>
      </w:r>
    </w:p>
    <w:p w:rsidR="009B4A27" w:rsidRPr="00AA0BA0" w:rsidRDefault="009B4A27" w:rsidP="009B4A27">
      <w:pPr>
        <w:numPr>
          <w:ilvl w:val="0"/>
          <w:numId w:val="10"/>
        </w:numPr>
        <w:spacing w:after="0" w:line="480" w:lineRule="auto"/>
        <w:ind w:left="852" w:hanging="426"/>
        <w:jc w:val="both"/>
        <w:rPr>
          <w:rFonts w:ascii="Times New Roman" w:hAnsi="Times New Roman" w:cs="Times New Roman"/>
          <w:sz w:val="24"/>
          <w:szCs w:val="24"/>
        </w:rPr>
      </w:pPr>
      <w:r w:rsidRPr="00AA0BA0">
        <w:rPr>
          <w:rFonts w:ascii="Times New Roman" w:hAnsi="Times New Roman" w:cs="Times New Roman"/>
          <w:sz w:val="24"/>
          <w:szCs w:val="24"/>
        </w:rPr>
        <w:t>Kekurangan Media Video</w:t>
      </w:r>
    </w:p>
    <w:p w:rsidR="009B4A27" w:rsidRPr="00C113CD" w:rsidRDefault="009B4A27" w:rsidP="009B4A27">
      <w:pPr>
        <w:tabs>
          <w:tab w:val="left" w:pos="851"/>
          <w:tab w:val="left" w:pos="990"/>
          <w:tab w:val="left" w:pos="1276"/>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C113CD">
        <w:rPr>
          <w:rFonts w:ascii="Times New Roman" w:hAnsi="Times New Roman" w:cs="Times New Roman"/>
          <w:sz w:val="24"/>
          <w:szCs w:val="24"/>
        </w:rPr>
        <w:t>Sedangkan</w:t>
      </w:r>
      <w:r>
        <w:rPr>
          <w:rFonts w:ascii="Times New Roman" w:hAnsi="Times New Roman" w:cs="Times New Roman"/>
          <w:sz w:val="24"/>
          <w:szCs w:val="24"/>
        </w:rPr>
        <w:t xml:space="preserve"> menurut Daryanto (2011:79)</w:t>
      </w:r>
      <w:r w:rsidRPr="00C113CD">
        <w:rPr>
          <w:rFonts w:ascii="Times New Roman" w:hAnsi="Times New Roman" w:cs="Times New Roman"/>
          <w:sz w:val="24"/>
          <w:szCs w:val="24"/>
        </w:rPr>
        <w:t xml:space="preserve"> kekurangannya</w:t>
      </w:r>
      <w:r>
        <w:rPr>
          <w:rFonts w:ascii="Times New Roman" w:hAnsi="Times New Roman" w:cs="Times New Roman"/>
          <w:sz w:val="24"/>
          <w:szCs w:val="24"/>
        </w:rPr>
        <w:t xml:space="preserve">, antara </w:t>
      </w:r>
      <w:proofErr w:type="gramStart"/>
      <w:r>
        <w:rPr>
          <w:rFonts w:ascii="Times New Roman" w:hAnsi="Times New Roman" w:cs="Times New Roman"/>
          <w:sz w:val="24"/>
          <w:szCs w:val="24"/>
        </w:rPr>
        <w:t>lain :</w:t>
      </w:r>
      <w:proofErr w:type="gramEnd"/>
      <w:r>
        <w:rPr>
          <w:rFonts w:ascii="Times New Roman" w:hAnsi="Times New Roman" w:cs="Times New Roman"/>
          <w:sz w:val="24"/>
          <w:szCs w:val="24"/>
        </w:rPr>
        <w:t xml:space="preserve"> </w:t>
      </w:r>
    </w:p>
    <w:p w:rsidR="009B4A27" w:rsidRPr="00C113CD" w:rsidRDefault="009B4A27" w:rsidP="009B4A27">
      <w:pPr>
        <w:numPr>
          <w:ilvl w:val="0"/>
          <w:numId w:val="11"/>
        </w:numPr>
        <w:tabs>
          <w:tab w:val="left" w:pos="1276"/>
        </w:tabs>
        <w:spacing w:after="0" w:line="480" w:lineRule="auto"/>
        <w:ind w:left="1277" w:hanging="425"/>
        <w:jc w:val="both"/>
        <w:rPr>
          <w:rFonts w:ascii="Times New Roman" w:hAnsi="Times New Roman" w:cs="Times New Roman"/>
          <w:sz w:val="24"/>
          <w:szCs w:val="24"/>
        </w:rPr>
      </w:pPr>
      <w:r w:rsidRPr="00EF1AEC">
        <w:rPr>
          <w:rFonts w:ascii="Times New Roman" w:hAnsi="Times New Roman" w:cs="Times New Roman"/>
          <w:i/>
          <w:sz w:val="24"/>
          <w:szCs w:val="24"/>
        </w:rPr>
        <w:t>Fine detalis</w:t>
      </w:r>
      <w:r w:rsidRPr="00C113CD">
        <w:rPr>
          <w:rFonts w:ascii="Times New Roman" w:hAnsi="Times New Roman" w:cs="Times New Roman"/>
          <w:sz w:val="24"/>
          <w:szCs w:val="24"/>
        </w:rPr>
        <w:t>, tidak dapat menampilkan</w:t>
      </w:r>
      <w:r>
        <w:rPr>
          <w:rFonts w:ascii="Times New Roman" w:hAnsi="Times New Roman" w:cs="Times New Roman"/>
          <w:sz w:val="24"/>
          <w:szCs w:val="24"/>
        </w:rPr>
        <w:t xml:space="preserve"> obyek sampai pada yang </w:t>
      </w:r>
      <w:proofErr w:type="gramStart"/>
      <w:r>
        <w:rPr>
          <w:rFonts w:ascii="Times New Roman" w:hAnsi="Times New Roman" w:cs="Times New Roman"/>
          <w:sz w:val="24"/>
          <w:szCs w:val="24"/>
        </w:rPr>
        <w:t xml:space="preserve">sekecil  </w:t>
      </w:r>
      <w:r w:rsidRPr="00C113CD">
        <w:rPr>
          <w:rFonts w:ascii="Times New Roman" w:hAnsi="Times New Roman" w:cs="Times New Roman"/>
          <w:sz w:val="24"/>
          <w:szCs w:val="24"/>
        </w:rPr>
        <w:t>kecilnya</w:t>
      </w:r>
      <w:proofErr w:type="gramEnd"/>
      <w:r w:rsidRPr="00C113CD">
        <w:rPr>
          <w:rFonts w:ascii="Times New Roman" w:hAnsi="Times New Roman" w:cs="Times New Roman"/>
          <w:sz w:val="24"/>
          <w:szCs w:val="24"/>
        </w:rPr>
        <w:t xml:space="preserve">. </w:t>
      </w:r>
    </w:p>
    <w:p w:rsidR="009B4A27" w:rsidRPr="005972E0" w:rsidRDefault="009B4A27" w:rsidP="009B4A27">
      <w:pPr>
        <w:numPr>
          <w:ilvl w:val="0"/>
          <w:numId w:val="11"/>
        </w:numPr>
        <w:tabs>
          <w:tab w:val="left" w:pos="1276"/>
        </w:tabs>
        <w:spacing w:after="0" w:line="480" w:lineRule="auto"/>
        <w:ind w:left="1277" w:hanging="425"/>
        <w:jc w:val="both"/>
        <w:rPr>
          <w:rFonts w:ascii="Times New Roman" w:hAnsi="Times New Roman" w:cs="Times New Roman"/>
          <w:sz w:val="24"/>
          <w:szCs w:val="24"/>
          <w:lang w:val="sv-SE"/>
        </w:rPr>
      </w:pPr>
      <w:r w:rsidRPr="005972E0">
        <w:rPr>
          <w:rFonts w:ascii="Times New Roman" w:hAnsi="Times New Roman" w:cs="Times New Roman"/>
          <w:i/>
          <w:sz w:val="24"/>
          <w:szCs w:val="24"/>
          <w:lang w:val="sv-SE"/>
        </w:rPr>
        <w:t>Size information</w:t>
      </w:r>
      <w:r w:rsidRPr="005972E0">
        <w:rPr>
          <w:rFonts w:ascii="Times New Roman" w:hAnsi="Times New Roman" w:cs="Times New Roman"/>
          <w:sz w:val="24"/>
          <w:szCs w:val="24"/>
          <w:lang w:val="sv-SE"/>
        </w:rPr>
        <w:t xml:space="preserve">, tidak dapat menampilkan obyek dengan ukuran yang sebenarnya. </w:t>
      </w:r>
    </w:p>
    <w:p w:rsidR="009B4A27" w:rsidRPr="005972E0" w:rsidRDefault="009B4A27" w:rsidP="009B4A27">
      <w:pPr>
        <w:numPr>
          <w:ilvl w:val="0"/>
          <w:numId w:val="11"/>
        </w:numPr>
        <w:tabs>
          <w:tab w:val="left" w:pos="1276"/>
        </w:tabs>
        <w:spacing w:after="0" w:line="480" w:lineRule="auto"/>
        <w:ind w:left="1277" w:hanging="425"/>
        <w:jc w:val="both"/>
        <w:rPr>
          <w:rFonts w:ascii="Times New Roman" w:hAnsi="Times New Roman" w:cs="Times New Roman"/>
          <w:sz w:val="24"/>
          <w:szCs w:val="24"/>
          <w:lang w:val="sv-SE"/>
        </w:rPr>
      </w:pPr>
      <w:r w:rsidRPr="005972E0">
        <w:rPr>
          <w:rFonts w:ascii="Times New Roman" w:hAnsi="Times New Roman" w:cs="Times New Roman"/>
          <w:i/>
          <w:sz w:val="24"/>
          <w:szCs w:val="24"/>
          <w:lang w:val="sv-SE"/>
        </w:rPr>
        <w:t>Hird dimention</w:t>
      </w:r>
      <w:r w:rsidRPr="005972E0">
        <w:rPr>
          <w:rFonts w:ascii="Times New Roman" w:hAnsi="Times New Roman" w:cs="Times New Roman"/>
          <w:sz w:val="24"/>
          <w:szCs w:val="24"/>
          <w:lang w:val="sv-SE"/>
        </w:rPr>
        <w:t xml:space="preserve">, gambar yang ditampilkan dengan video umumnya berbentuk dua dimensi. </w:t>
      </w:r>
    </w:p>
    <w:p w:rsidR="009B4A27" w:rsidRPr="005972E0" w:rsidRDefault="009B4A27" w:rsidP="009B4A27">
      <w:pPr>
        <w:numPr>
          <w:ilvl w:val="0"/>
          <w:numId w:val="11"/>
        </w:numPr>
        <w:tabs>
          <w:tab w:val="left" w:pos="1276"/>
        </w:tabs>
        <w:spacing w:after="0" w:line="480" w:lineRule="auto"/>
        <w:ind w:left="1277" w:hanging="425"/>
        <w:jc w:val="both"/>
        <w:rPr>
          <w:rFonts w:ascii="Times New Roman" w:hAnsi="Times New Roman" w:cs="Times New Roman"/>
          <w:sz w:val="24"/>
          <w:szCs w:val="24"/>
          <w:lang w:val="sv-SE"/>
        </w:rPr>
      </w:pPr>
      <w:r w:rsidRPr="005972E0">
        <w:rPr>
          <w:rFonts w:ascii="Times New Roman" w:hAnsi="Times New Roman" w:cs="Times New Roman"/>
          <w:i/>
          <w:sz w:val="24"/>
          <w:szCs w:val="24"/>
          <w:lang w:val="sv-SE"/>
        </w:rPr>
        <w:t>Opposition</w:t>
      </w:r>
      <w:r w:rsidRPr="005972E0">
        <w:rPr>
          <w:rFonts w:ascii="Times New Roman" w:hAnsi="Times New Roman" w:cs="Times New Roman"/>
          <w:sz w:val="24"/>
          <w:szCs w:val="24"/>
          <w:lang w:val="sv-SE"/>
        </w:rPr>
        <w:t>, artinya pengambilan yang kurang tepat dapat menyebabkan timbulnya keraguan penonton dalam menafsirkan gambar yang dilihat.</w:t>
      </w:r>
    </w:p>
    <w:p w:rsidR="009B4A27" w:rsidRPr="00C113CD" w:rsidRDefault="009B4A27" w:rsidP="009B4A27">
      <w:pPr>
        <w:numPr>
          <w:ilvl w:val="0"/>
          <w:numId w:val="11"/>
        </w:numPr>
        <w:tabs>
          <w:tab w:val="left" w:pos="720"/>
          <w:tab w:val="left" w:pos="810"/>
          <w:tab w:val="left" w:pos="1276"/>
        </w:tabs>
        <w:spacing w:after="0" w:line="480" w:lineRule="auto"/>
        <w:ind w:left="1277" w:hanging="425"/>
        <w:jc w:val="both"/>
        <w:rPr>
          <w:rFonts w:ascii="Times New Roman" w:hAnsi="Times New Roman" w:cs="Times New Roman"/>
          <w:sz w:val="24"/>
          <w:szCs w:val="24"/>
        </w:rPr>
      </w:pPr>
      <w:r w:rsidRPr="00C113CD">
        <w:rPr>
          <w:rFonts w:ascii="Times New Roman" w:hAnsi="Times New Roman" w:cs="Times New Roman"/>
          <w:sz w:val="24"/>
          <w:szCs w:val="24"/>
        </w:rPr>
        <w:lastRenderedPageBreak/>
        <w:t xml:space="preserve">Material pendukung video membutuhkan alat proyeksi untuk menampilkannya. </w:t>
      </w:r>
    </w:p>
    <w:p w:rsidR="009B4A27" w:rsidRPr="00F62309" w:rsidRDefault="009B4A27" w:rsidP="009B4A27">
      <w:pPr>
        <w:numPr>
          <w:ilvl w:val="0"/>
          <w:numId w:val="11"/>
        </w:numPr>
        <w:tabs>
          <w:tab w:val="left" w:pos="720"/>
          <w:tab w:val="left" w:pos="810"/>
          <w:tab w:val="left" w:pos="1276"/>
        </w:tabs>
        <w:spacing w:after="0" w:line="480" w:lineRule="auto"/>
        <w:ind w:left="1277" w:hanging="425"/>
        <w:jc w:val="both"/>
        <w:rPr>
          <w:rFonts w:ascii="Times New Roman" w:hAnsi="Times New Roman" w:cs="Times New Roman"/>
          <w:spacing w:val="-4"/>
          <w:sz w:val="24"/>
          <w:szCs w:val="24"/>
        </w:rPr>
      </w:pPr>
      <w:r w:rsidRPr="00F62309">
        <w:rPr>
          <w:rFonts w:ascii="Times New Roman" w:hAnsi="Times New Roman" w:cs="Times New Roman"/>
          <w:spacing w:val="-4"/>
          <w:sz w:val="24"/>
          <w:szCs w:val="24"/>
        </w:rPr>
        <w:t>Untuk membuat program video membutuhkan biaya yang tidak sedikit.</w:t>
      </w:r>
    </w:p>
    <w:p w:rsidR="009B4A27" w:rsidRDefault="009B4A27" w:rsidP="009B4A27">
      <w:pPr>
        <w:tabs>
          <w:tab w:val="left" w:pos="851"/>
          <w:tab w:val="left" w:pos="4820"/>
          <w:tab w:val="left" w:pos="7938"/>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C113CD">
        <w:rPr>
          <w:rFonts w:ascii="Times New Roman" w:hAnsi="Times New Roman" w:cs="Times New Roman"/>
          <w:sz w:val="24"/>
          <w:szCs w:val="24"/>
        </w:rPr>
        <w:t xml:space="preserve"> Sebuah media pendidikan pasti memiliki kelebihan dan kekurangan, begitu juga dengan media video.</w:t>
      </w:r>
      <w:r>
        <w:rPr>
          <w:rFonts w:ascii="Times New Roman" w:hAnsi="Times New Roman" w:cs="Times New Roman"/>
          <w:sz w:val="24"/>
          <w:szCs w:val="24"/>
        </w:rPr>
        <w:t xml:space="preserve"> </w:t>
      </w:r>
      <w:r w:rsidRPr="00C113CD">
        <w:rPr>
          <w:rFonts w:ascii="Times New Roman" w:hAnsi="Times New Roman" w:cs="Times New Roman"/>
          <w:sz w:val="24"/>
          <w:szCs w:val="24"/>
        </w:rPr>
        <w:t>Dalam penayangan, video tidak dapat berdiri sendiri, media video ini membutuhkan alat pendukung seperti LCD untuk memproyeksikan gambar maupun speaker aktif untuk menampilkan suara agar terdengar jelas. Karena video bersifat dapat diulang-ulang maupun diberhentikan, maka pustakawan bisa mengajak berkomunikasi dengan pemakai tentang isi/pesan dari video yang dilihat, maupun tanya jawab tentang video yang disimak. Jadi komunikasi tersebut tidak hanya satu arah.</w:t>
      </w:r>
    </w:p>
    <w:p w:rsidR="009B4A27" w:rsidRDefault="009B4A27" w:rsidP="009B4A27">
      <w:pPr>
        <w:numPr>
          <w:ilvl w:val="0"/>
          <w:numId w:val="9"/>
        </w:numPr>
        <w:tabs>
          <w:tab w:val="left" w:pos="851"/>
          <w:tab w:val="left" w:pos="4820"/>
          <w:tab w:val="left" w:pos="7938"/>
        </w:tabs>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Macam-Macam Media</w:t>
      </w:r>
    </w:p>
    <w:p w:rsidR="009B4A27" w:rsidRPr="00A66E61" w:rsidRDefault="009B4A27" w:rsidP="009B4A27">
      <w:pPr>
        <w:tabs>
          <w:tab w:val="left" w:pos="993"/>
          <w:tab w:val="left" w:pos="4820"/>
          <w:tab w:val="left" w:pos="7938"/>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66E61">
        <w:rPr>
          <w:rFonts w:ascii="Times New Roman" w:hAnsi="Times New Roman" w:cs="Times New Roman"/>
          <w:sz w:val="24"/>
          <w:szCs w:val="24"/>
        </w:rPr>
        <w:t xml:space="preserve">Menurut Yudhi Munadi dalam bukunya berpendapat bahwa media dalam proses pembelajaran dapat dikelompokkan menjadi 4 kelompok besar, yakni media audio, media visual, media audio visual, dan </w:t>
      </w:r>
      <w:proofErr w:type="gramStart"/>
      <w:r w:rsidRPr="00A66E61">
        <w:rPr>
          <w:rFonts w:ascii="Times New Roman" w:hAnsi="Times New Roman" w:cs="Times New Roman"/>
          <w:sz w:val="24"/>
          <w:szCs w:val="24"/>
        </w:rPr>
        <w:t>multimedia</w:t>
      </w:r>
      <w:r>
        <w:rPr>
          <w:rFonts w:ascii="Times New Roman" w:hAnsi="Times New Roman" w:cs="Times New Roman"/>
          <w:sz w:val="24"/>
          <w:szCs w:val="24"/>
        </w:rPr>
        <w:t xml:space="preserve"> .</w:t>
      </w:r>
      <w:proofErr w:type="gramEnd"/>
    </w:p>
    <w:p w:rsidR="009B4A27" w:rsidRPr="005972E0" w:rsidRDefault="009B4A27" w:rsidP="009B4A27">
      <w:pPr>
        <w:tabs>
          <w:tab w:val="left" w:pos="851"/>
          <w:tab w:val="left" w:pos="4820"/>
          <w:tab w:val="left" w:pos="7938"/>
        </w:tabs>
        <w:spacing w:after="0" w:line="480" w:lineRule="auto"/>
        <w:ind w:left="852" w:hanging="425"/>
        <w:jc w:val="both"/>
        <w:rPr>
          <w:rFonts w:ascii="Times New Roman" w:hAnsi="Times New Roman" w:cs="Times New Roman"/>
          <w:sz w:val="24"/>
          <w:szCs w:val="24"/>
          <w:lang w:val="nb-NO"/>
        </w:rPr>
      </w:pPr>
      <w:r w:rsidRPr="00A66E61">
        <w:rPr>
          <w:rFonts w:ascii="Times New Roman" w:hAnsi="Times New Roman" w:cs="Times New Roman"/>
          <w:sz w:val="24"/>
          <w:szCs w:val="24"/>
        </w:rPr>
        <w:t xml:space="preserve">a. </w:t>
      </w:r>
      <w:r>
        <w:rPr>
          <w:rFonts w:ascii="Times New Roman" w:hAnsi="Times New Roman" w:cs="Times New Roman"/>
          <w:sz w:val="24"/>
          <w:szCs w:val="24"/>
        </w:rPr>
        <w:tab/>
      </w:r>
      <w:r w:rsidRPr="00A66E61">
        <w:rPr>
          <w:rFonts w:ascii="Times New Roman" w:hAnsi="Times New Roman" w:cs="Times New Roman"/>
          <w:sz w:val="24"/>
          <w:szCs w:val="24"/>
        </w:rPr>
        <w:t xml:space="preserve">Media audio adalah media yang hanya melibatkan indera pendengaran dan hanva mampu memanipulasi kemampuan suara semata. </w:t>
      </w:r>
      <w:r w:rsidRPr="005972E0">
        <w:rPr>
          <w:rFonts w:ascii="Times New Roman" w:hAnsi="Times New Roman" w:cs="Times New Roman"/>
          <w:sz w:val="24"/>
          <w:szCs w:val="24"/>
          <w:lang w:val="nb-NO"/>
        </w:rPr>
        <w:t>Jenis-jenis media yang termasuk dalam media ini adalah program radio, dan program media rekam (</w:t>
      </w:r>
      <w:r w:rsidRPr="001A4860">
        <w:rPr>
          <w:rFonts w:ascii="Times New Roman" w:hAnsi="Times New Roman" w:cs="Times New Roman"/>
          <w:i/>
          <w:iCs/>
          <w:sz w:val="24"/>
          <w:szCs w:val="24"/>
          <w:lang w:val="nb-NO"/>
        </w:rPr>
        <w:t>software).</w:t>
      </w:r>
    </w:p>
    <w:p w:rsidR="009B4A27" w:rsidRPr="005972E0" w:rsidRDefault="009B4A27" w:rsidP="009B4A27">
      <w:pPr>
        <w:tabs>
          <w:tab w:val="left" w:pos="851"/>
          <w:tab w:val="left" w:pos="4820"/>
          <w:tab w:val="left" w:pos="7938"/>
        </w:tabs>
        <w:spacing w:after="0" w:line="480" w:lineRule="auto"/>
        <w:ind w:left="852" w:hanging="425"/>
        <w:jc w:val="both"/>
        <w:rPr>
          <w:rFonts w:ascii="Times New Roman" w:hAnsi="Times New Roman" w:cs="Times New Roman"/>
          <w:sz w:val="24"/>
          <w:szCs w:val="24"/>
          <w:lang w:val="nb-NO"/>
        </w:rPr>
      </w:pPr>
      <w:r w:rsidRPr="005972E0">
        <w:rPr>
          <w:rFonts w:ascii="Times New Roman" w:hAnsi="Times New Roman" w:cs="Times New Roman"/>
          <w:sz w:val="24"/>
          <w:szCs w:val="24"/>
          <w:lang w:val="nb-NO"/>
        </w:rPr>
        <w:t xml:space="preserve">b. </w:t>
      </w:r>
      <w:r w:rsidRPr="005972E0">
        <w:rPr>
          <w:rFonts w:ascii="Times New Roman" w:hAnsi="Times New Roman" w:cs="Times New Roman"/>
          <w:sz w:val="24"/>
          <w:szCs w:val="24"/>
          <w:lang w:val="nb-NO"/>
        </w:rPr>
        <w:tab/>
        <w:t xml:space="preserve">Media visual adalah media yang hanya melibatkan indera penglihatan. Yang termasuk dalam jenis media ini adalah media cetak verbal, media cetak grafis, dan media visual non cetak. Seperti buku, majalah, Koran, modul, komik, dan lain-lain, bisa juga dibuat dalam bentuk tayangan yakni </w:t>
      </w:r>
      <w:r w:rsidRPr="005972E0">
        <w:rPr>
          <w:rFonts w:ascii="Times New Roman" w:hAnsi="Times New Roman" w:cs="Times New Roman"/>
          <w:sz w:val="24"/>
          <w:szCs w:val="24"/>
          <w:lang w:val="nb-NO"/>
        </w:rPr>
        <w:lastRenderedPageBreak/>
        <w:t>melalui projectable aids, atau alat-alat yang mampu mempro</w:t>
      </w:r>
      <w:r>
        <w:rPr>
          <w:rFonts w:ascii="Times New Roman" w:hAnsi="Times New Roman" w:cs="Times New Roman"/>
          <w:sz w:val="24"/>
          <w:szCs w:val="24"/>
          <w:lang w:val="nb-NO"/>
        </w:rPr>
        <w:t>y</w:t>
      </w:r>
      <w:r w:rsidRPr="005972E0">
        <w:rPr>
          <w:rFonts w:ascii="Times New Roman" w:hAnsi="Times New Roman" w:cs="Times New Roman"/>
          <w:sz w:val="24"/>
          <w:szCs w:val="24"/>
          <w:lang w:val="nb-NO"/>
        </w:rPr>
        <w:t xml:space="preserve">eksikan pesan-pesan visual seperti </w:t>
      </w:r>
      <w:r w:rsidRPr="001A4860">
        <w:rPr>
          <w:rFonts w:ascii="Times New Roman" w:hAnsi="Times New Roman" w:cs="Times New Roman"/>
          <w:i/>
          <w:iCs/>
          <w:sz w:val="24"/>
          <w:szCs w:val="24"/>
          <w:lang w:val="nb-NO"/>
        </w:rPr>
        <w:t xml:space="preserve">digital projector </w:t>
      </w:r>
      <w:r w:rsidRPr="005972E0">
        <w:rPr>
          <w:rFonts w:ascii="Times New Roman" w:hAnsi="Times New Roman" w:cs="Times New Roman"/>
          <w:sz w:val="24"/>
          <w:szCs w:val="24"/>
          <w:lang w:val="nb-NO"/>
        </w:rPr>
        <w:t>(biasa disebut LCD atau Infocus), dan lain-lain.</w:t>
      </w:r>
    </w:p>
    <w:p w:rsidR="009B4A27" w:rsidRPr="005972E0" w:rsidRDefault="009B4A27" w:rsidP="009B4A27">
      <w:pPr>
        <w:tabs>
          <w:tab w:val="left" w:pos="851"/>
          <w:tab w:val="left" w:pos="4820"/>
          <w:tab w:val="left" w:pos="7938"/>
        </w:tabs>
        <w:spacing w:after="0" w:line="480" w:lineRule="auto"/>
        <w:ind w:left="852" w:hanging="425"/>
        <w:jc w:val="both"/>
        <w:rPr>
          <w:rFonts w:ascii="Times New Roman" w:hAnsi="Times New Roman" w:cs="Times New Roman"/>
          <w:sz w:val="24"/>
          <w:szCs w:val="24"/>
          <w:lang w:val="nb-NO"/>
        </w:rPr>
      </w:pPr>
      <w:r w:rsidRPr="005972E0">
        <w:rPr>
          <w:rFonts w:ascii="Times New Roman" w:hAnsi="Times New Roman" w:cs="Times New Roman"/>
          <w:sz w:val="24"/>
          <w:szCs w:val="24"/>
          <w:lang w:val="nb-NO"/>
        </w:rPr>
        <w:t xml:space="preserve">c. </w:t>
      </w:r>
      <w:r w:rsidRPr="005972E0">
        <w:rPr>
          <w:rFonts w:ascii="Times New Roman" w:hAnsi="Times New Roman" w:cs="Times New Roman"/>
          <w:sz w:val="24"/>
          <w:szCs w:val="24"/>
          <w:lang w:val="nb-NO"/>
        </w:rPr>
        <w:tab/>
        <w:t>Media audio visual adalah media yang melibatkan indera pendengaran dan penglihatan sekaligus dalam satu proses. Contohnya seperti film, video, televis</w:t>
      </w:r>
      <w:r>
        <w:rPr>
          <w:rFonts w:ascii="Times New Roman" w:hAnsi="Times New Roman" w:cs="Times New Roman"/>
          <w:sz w:val="24"/>
          <w:szCs w:val="24"/>
          <w:lang w:val="nb-NO"/>
        </w:rPr>
        <w:t>i</w:t>
      </w:r>
      <w:r w:rsidRPr="005972E0">
        <w:rPr>
          <w:rFonts w:ascii="Times New Roman" w:hAnsi="Times New Roman" w:cs="Times New Roman"/>
          <w:sz w:val="24"/>
          <w:szCs w:val="24"/>
          <w:lang w:val="nb-NO"/>
        </w:rPr>
        <w:t xml:space="preserve"> dan dapat juga disambungkan pada alat proyeksi (</w:t>
      </w:r>
      <w:r w:rsidRPr="001A4860">
        <w:rPr>
          <w:rFonts w:ascii="Times New Roman" w:hAnsi="Times New Roman" w:cs="Times New Roman"/>
          <w:i/>
          <w:iCs/>
          <w:sz w:val="24"/>
          <w:szCs w:val="24"/>
          <w:lang w:val="nb-NO"/>
        </w:rPr>
        <w:t>projectable aids</w:t>
      </w:r>
      <w:r w:rsidRPr="005972E0">
        <w:rPr>
          <w:rFonts w:ascii="Times New Roman" w:hAnsi="Times New Roman" w:cs="Times New Roman"/>
          <w:sz w:val="24"/>
          <w:szCs w:val="24"/>
          <w:lang w:val="nb-NO"/>
        </w:rPr>
        <w:t>).</w:t>
      </w:r>
    </w:p>
    <w:p w:rsidR="009B4A27" w:rsidRPr="005972E0" w:rsidRDefault="009B4A27" w:rsidP="009B4A27">
      <w:pPr>
        <w:tabs>
          <w:tab w:val="left" w:pos="851"/>
          <w:tab w:val="left" w:pos="4820"/>
          <w:tab w:val="left" w:pos="7938"/>
        </w:tabs>
        <w:spacing w:after="0" w:line="480" w:lineRule="auto"/>
        <w:ind w:left="852" w:hanging="425"/>
        <w:jc w:val="both"/>
        <w:rPr>
          <w:rFonts w:ascii="Times New Roman" w:hAnsi="Times New Roman" w:cs="Times New Roman"/>
          <w:sz w:val="24"/>
          <w:szCs w:val="24"/>
          <w:lang w:val="nb-NO"/>
        </w:rPr>
      </w:pPr>
      <w:r w:rsidRPr="005972E0">
        <w:rPr>
          <w:rFonts w:ascii="Times New Roman" w:hAnsi="Times New Roman" w:cs="Times New Roman"/>
          <w:sz w:val="24"/>
          <w:szCs w:val="24"/>
          <w:lang w:val="nb-NO"/>
        </w:rPr>
        <w:t xml:space="preserve">d. </w:t>
      </w:r>
      <w:r w:rsidRPr="005972E0">
        <w:rPr>
          <w:rFonts w:ascii="Times New Roman" w:hAnsi="Times New Roman" w:cs="Times New Roman"/>
          <w:sz w:val="24"/>
          <w:szCs w:val="24"/>
          <w:lang w:val="nb-NO"/>
        </w:rPr>
        <w:tab/>
        <w:t xml:space="preserve">Multimedia yakni media yang melibatkan berbagai indera dalam sebuah proses pembelajaran. Yang termasuk dalam media ini adalah segala sesuatu yang memberikan pengalaman secara langsung bisa melalui </w:t>
      </w:r>
      <w:r>
        <w:rPr>
          <w:rFonts w:ascii="Times New Roman" w:hAnsi="Times New Roman" w:cs="Times New Roman"/>
          <w:sz w:val="24"/>
          <w:szCs w:val="24"/>
          <w:lang w:val="nb-NO"/>
        </w:rPr>
        <w:t>k</w:t>
      </w:r>
      <w:r w:rsidRPr="005972E0">
        <w:rPr>
          <w:rFonts w:ascii="Times New Roman" w:hAnsi="Times New Roman" w:cs="Times New Roman"/>
          <w:sz w:val="24"/>
          <w:szCs w:val="24"/>
          <w:lang w:val="nb-NO"/>
        </w:rPr>
        <w:t>omputer dan internet.</w:t>
      </w:r>
    </w:p>
    <w:p w:rsidR="009B4A27" w:rsidRPr="005972E0" w:rsidRDefault="009B4A27" w:rsidP="009B4A27">
      <w:pPr>
        <w:tabs>
          <w:tab w:val="left" w:pos="851"/>
          <w:tab w:val="left" w:pos="4820"/>
          <w:tab w:val="left" w:pos="7938"/>
        </w:tabs>
        <w:spacing w:after="0" w:line="480" w:lineRule="auto"/>
        <w:ind w:left="426"/>
        <w:jc w:val="both"/>
        <w:rPr>
          <w:rFonts w:ascii="Times New Roman" w:hAnsi="Times New Roman" w:cs="Times New Roman"/>
          <w:sz w:val="24"/>
          <w:szCs w:val="24"/>
          <w:lang w:val="nb-NO"/>
        </w:rPr>
      </w:pPr>
      <w:r w:rsidRPr="005972E0">
        <w:rPr>
          <w:rFonts w:ascii="Times New Roman" w:hAnsi="Times New Roman" w:cs="Times New Roman"/>
          <w:sz w:val="24"/>
          <w:szCs w:val="24"/>
          <w:lang w:val="nb-NO"/>
        </w:rPr>
        <w:tab/>
        <w:t>Sedangkan menurut Djamarah dan Zain macam-macam media dilihat dari jenisnya yaitu:</w:t>
      </w:r>
    </w:p>
    <w:p w:rsidR="009B4A27" w:rsidRPr="005972E0" w:rsidRDefault="009B4A27" w:rsidP="009B4A27">
      <w:pPr>
        <w:tabs>
          <w:tab w:val="left" w:pos="851"/>
          <w:tab w:val="left" w:pos="4820"/>
          <w:tab w:val="left" w:pos="7938"/>
        </w:tabs>
        <w:spacing w:after="0" w:line="480" w:lineRule="auto"/>
        <w:ind w:left="852" w:hanging="425"/>
        <w:jc w:val="both"/>
        <w:rPr>
          <w:rFonts w:ascii="Times New Roman" w:hAnsi="Times New Roman" w:cs="Times New Roman"/>
          <w:sz w:val="24"/>
          <w:szCs w:val="24"/>
          <w:lang w:val="nb-NO"/>
        </w:rPr>
      </w:pPr>
      <w:r w:rsidRPr="005972E0">
        <w:rPr>
          <w:rFonts w:ascii="Times New Roman" w:hAnsi="Times New Roman" w:cs="Times New Roman"/>
          <w:sz w:val="24"/>
          <w:szCs w:val="24"/>
          <w:lang w:val="nb-NO"/>
        </w:rPr>
        <w:t xml:space="preserve">a. </w:t>
      </w:r>
      <w:r w:rsidRPr="005972E0">
        <w:rPr>
          <w:rFonts w:ascii="Times New Roman" w:hAnsi="Times New Roman" w:cs="Times New Roman"/>
          <w:sz w:val="24"/>
          <w:szCs w:val="24"/>
          <w:lang w:val="nb-NO"/>
        </w:rPr>
        <w:tab/>
        <w:t>Media Auditif, yaitu media yang hanya mengandalkan kemampuan suara saja. Seperti radio, kaset rekorder, piringan hitam. Media ini tidak co</w:t>
      </w:r>
      <w:r>
        <w:rPr>
          <w:rFonts w:ascii="Times New Roman" w:hAnsi="Times New Roman" w:cs="Times New Roman"/>
          <w:sz w:val="24"/>
          <w:szCs w:val="24"/>
          <w:lang w:val="nb-NO"/>
        </w:rPr>
        <w:t>c</w:t>
      </w:r>
      <w:r w:rsidRPr="005972E0">
        <w:rPr>
          <w:rFonts w:ascii="Times New Roman" w:hAnsi="Times New Roman" w:cs="Times New Roman"/>
          <w:sz w:val="24"/>
          <w:szCs w:val="24"/>
          <w:lang w:val="nb-NO"/>
        </w:rPr>
        <w:t>ok untuk orang tuli atau mempunyai kelainan dalam pendengaran</w:t>
      </w:r>
    </w:p>
    <w:p w:rsidR="009B4A27" w:rsidRPr="005972E0" w:rsidRDefault="009B4A27" w:rsidP="009B4A27">
      <w:pPr>
        <w:tabs>
          <w:tab w:val="left" w:pos="851"/>
          <w:tab w:val="left" w:pos="4820"/>
          <w:tab w:val="left" w:pos="7938"/>
        </w:tabs>
        <w:spacing w:after="0" w:line="480" w:lineRule="auto"/>
        <w:ind w:left="852" w:hanging="425"/>
        <w:jc w:val="both"/>
        <w:rPr>
          <w:rFonts w:ascii="Times New Roman" w:hAnsi="Times New Roman" w:cs="Times New Roman"/>
          <w:sz w:val="24"/>
          <w:szCs w:val="24"/>
          <w:lang w:val="sv-SE"/>
        </w:rPr>
      </w:pPr>
      <w:r w:rsidRPr="005972E0">
        <w:rPr>
          <w:rFonts w:ascii="Times New Roman" w:hAnsi="Times New Roman" w:cs="Times New Roman"/>
          <w:sz w:val="24"/>
          <w:szCs w:val="24"/>
          <w:lang w:val="sv-SE"/>
        </w:rPr>
        <w:t xml:space="preserve">b. </w:t>
      </w:r>
      <w:r w:rsidRPr="005972E0">
        <w:rPr>
          <w:rFonts w:ascii="Times New Roman" w:hAnsi="Times New Roman" w:cs="Times New Roman"/>
          <w:sz w:val="24"/>
          <w:szCs w:val="24"/>
          <w:lang w:val="sv-SE"/>
        </w:rPr>
        <w:tab/>
        <w:t xml:space="preserve">Media visual, adalah media yang hanya mengandalkan indra penglihatan. </w:t>
      </w:r>
      <w:r w:rsidRPr="00A66E61">
        <w:rPr>
          <w:rFonts w:ascii="Times New Roman" w:hAnsi="Times New Roman" w:cs="Times New Roman"/>
          <w:sz w:val="24"/>
          <w:szCs w:val="24"/>
        </w:rPr>
        <w:t xml:space="preserve">Media visual ini ada yang menampilkan gambar diam seperti film strip (film rangkai), slides (film bingkai) foto, gambar atau lukisan, dan cetakan. </w:t>
      </w:r>
      <w:r w:rsidRPr="005972E0">
        <w:rPr>
          <w:rFonts w:ascii="Times New Roman" w:hAnsi="Times New Roman" w:cs="Times New Roman"/>
          <w:sz w:val="24"/>
          <w:szCs w:val="24"/>
          <w:lang w:val="sv-SE"/>
        </w:rPr>
        <w:t>Ada pula media visual yang menampilkan gambar atau simbol yang bergerak seperti film bisu, dan film kartun.</w:t>
      </w:r>
    </w:p>
    <w:p w:rsidR="009B4A27" w:rsidRPr="00A66E61" w:rsidRDefault="009B4A27" w:rsidP="009B4A27">
      <w:pPr>
        <w:tabs>
          <w:tab w:val="left" w:pos="851"/>
          <w:tab w:val="left" w:pos="4820"/>
          <w:tab w:val="left" w:pos="7938"/>
        </w:tabs>
        <w:spacing w:after="0" w:line="480" w:lineRule="auto"/>
        <w:ind w:left="852" w:hanging="425"/>
        <w:jc w:val="both"/>
        <w:rPr>
          <w:rFonts w:ascii="Times New Roman" w:hAnsi="Times New Roman" w:cs="Times New Roman"/>
          <w:sz w:val="24"/>
          <w:szCs w:val="24"/>
        </w:rPr>
      </w:pPr>
      <w:r w:rsidRPr="005972E0">
        <w:rPr>
          <w:rFonts w:ascii="Times New Roman" w:hAnsi="Times New Roman" w:cs="Times New Roman"/>
          <w:sz w:val="24"/>
          <w:szCs w:val="24"/>
          <w:lang w:val="sv-SE"/>
        </w:rPr>
        <w:lastRenderedPageBreak/>
        <w:t xml:space="preserve">c. </w:t>
      </w:r>
      <w:r w:rsidRPr="005972E0">
        <w:rPr>
          <w:rFonts w:ascii="Times New Roman" w:hAnsi="Times New Roman" w:cs="Times New Roman"/>
          <w:sz w:val="24"/>
          <w:szCs w:val="24"/>
          <w:lang w:val="sv-SE"/>
        </w:rPr>
        <w:tab/>
        <w:t xml:space="preserve">Media Audiovisual, adalah media yang mempunyai unsur suara dan unsur gambar. </w:t>
      </w:r>
      <w:r w:rsidRPr="00A66E61">
        <w:rPr>
          <w:rFonts w:ascii="Times New Roman" w:hAnsi="Times New Roman" w:cs="Times New Roman"/>
          <w:sz w:val="24"/>
          <w:szCs w:val="24"/>
        </w:rPr>
        <w:t>Jenis media ini mempunyai kemampuan yang lebih baik, karena meliputi kedua jenis media yang pertama dan kedua.</w:t>
      </w:r>
    </w:p>
    <w:p w:rsidR="009B4A27" w:rsidRPr="005972E0" w:rsidRDefault="009B4A27" w:rsidP="009B4A27">
      <w:pPr>
        <w:tabs>
          <w:tab w:val="left" w:pos="851"/>
          <w:tab w:val="left" w:pos="4820"/>
          <w:tab w:val="left" w:pos="7938"/>
        </w:tabs>
        <w:spacing w:after="0" w:line="480" w:lineRule="auto"/>
        <w:ind w:left="852"/>
        <w:jc w:val="both"/>
        <w:rPr>
          <w:rFonts w:ascii="Times New Roman" w:hAnsi="Times New Roman" w:cs="Times New Roman"/>
          <w:sz w:val="24"/>
          <w:szCs w:val="24"/>
          <w:lang w:val="nb-NO"/>
        </w:rPr>
      </w:pPr>
      <w:r w:rsidRPr="005972E0">
        <w:rPr>
          <w:rFonts w:ascii="Times New Roman" w:hAnsi="Times New Roman" w:cs="Times New Roman"/>
          <w:sz w:val="24"/>
          <w:szCs w:val="24"/>
          <w:lang w:val="nb-NO"/>
        </w:rPr>
        <w:t>Media ini dibagi lagi ke</w:t>
      </w:r>
      <w:r>
        <w:rPr>
          <w:rFonts w:ascii="Times New Roman" w:hAnsi="Times New Roman" w:cs="Times New Roman"/>
          <w:sz w:val="24"/>
          <w:szCs w:val="24"/>
          <w:lang w:val="nb-NO"/>
        </w:rPr>
        <w:t xml:space="preserve"> </w:t>
      </w:r>
      <w:r w:rsidRPr="005972E0">
        <w:rPr>
          <w:rFonts w:ascii="Times New Roman" w:hAnsi="Times New Roman" w:cs="Times New Roman"/>
          <w:sz w:val="24"/>
          <w:szCs w:val="24"/>
          <w:lang w:val="nb-NO"/>
        </w:rPr>
        <w:t>dalam:</w:t>
      </w:r>
    </w:p>
    <w:p w:rsidR="009B4A27" w:rsidRPr="005972E0" w:rsidRDefault="009B4A27" w:rsidP="009B4A27">
      <w:pPr>
        <w:tabs>
          <w:tab w:val="left" w:pos="851"/>
          <w:tab w:val="left" w:pos="4820"/>
          <w:tab w:val="left" w:pos="7938"/>
        </w:tabs>
        <w:spacing w:after="0" w:line="480" w:lineRule="auto"/>
        <w:ind w:left="1276" w:hanging="425"/>
        <w:jc w:val="both"/>
        <w:rPr>
          <w:rFonts w:ascii="Times New Roman" w:hAnsi="Times New Roman" w:cs="Times New Roman"/>
          <w:sz w:val="24"/>
          <w:szCs w:val="24"/>
          <w:lang w:val="nb-NO"/>
        </w:rPr>
      </w:pPr>
      <w:r w:rsidRPr="005972E0">
        <w:rPr>
          <w:rFonts w:ascii="Times New Roman" w:hAnsi="Times New Roman" w:cs="Times New Roman"/>
          <w:sz w:val="24"/>
          <w:szCs w:val="24"/>
          <w:lang w:val="nb-NO"/>
        </w:rPr>
        <w:t xml:space="preserve">1) </w:t>
      </w:r>
      <w:r w:rsidRPr="005972E0">
        <w:rPr>
          <w:rFonts w:ascii="Times New Roman" w:hAnsi="Times New Roman" w:cs="Times New Roman"/>
          <w:sz w:val="24"/>
          <w:szCs w:val="24"/>
          <w:lang w:val="nb-NO"/>
        </w:rPr>
        <w:tab/>
        <w:t>Audio</w:t>
      </w:r>
      <w:r>
        <w:rPr>
          <w:rFonts w:ascii="Times New Roman" w:hAnsi="Times New Roman" w:cs="Times New Roman"/>
          <w:sz w:val="24"/>
          <w:szCs w:val="24"/>
          <w:lang w:val="nb-NO"/>
        </w:rPr>
        <w:t xml:space="preserve"> </w:t>
      </w:r>
      <w:r w:rsidRPr="005972E0">
        <w:rPr>
          <w:rFonts w:ascii="Times New Roman" w:hAnsi="Times New Roman" w:cs="Times New Roman"/>
          <w:sz w:val="24"/>
          <w:szCs w:val="24"/>
          <w:lang w:val="nb-NO"/>
        </w:rPr>
        <w:t xml:space="preserve">visual </w:t>
      </w:r>
      <w:r>
        <w:rPr>
          <w:rFonts w:ascii="Times New Roman" w:hAnsi="Times New Roman" w:cs="Times New Roman"/>
          <w:sz w:val="24"/>
          <w:szCs w:val="24"/>
          <w:lang w:val="nb-NO"/>
        </w:rPr>
        <w:t>d</w:t>
      </w:r>
      <w:r w:rsidRPr="005972E0">
        <w:rPr>
          <w:rFonts w:ascii="Times New Roman" w:hAnsi="Times New Roman" w:cs="Times New Roman"/>
          <w:sz w:val="24"/>
          <w:szCs w:val="24"/>
          <w:lang w:val="nb-NO"/>
        </w:rPr>
        <w:t>iam, yaitu media yang menampilkan suara dan gambar diam seperti film bingkai suara, film rangkai suara, dan cetak suara</w:t>
      </w:r>
    </w:p>
    <w:p w:rsidR="009B4A27" w:rsidRDefault="009B4A27" w:rsidP="009B4A27">
      <w:pPr>
        <w:tabs>
          <w:tab w:val="left" w:pos="851"/>
          <w:tab w:val="left" w:pos="4820"/>
          <w:tab w:val="left" w:pos="7938"/>
        </w:tabs>
        <w:spacing w:after="0" w:line="480" w:lineRule="auto"/>
        <w:ind w:left="1276" w:hanging="425"/>
        <w:jc w:val="both"/>
        <w:rPr>
          <w:rFonts w:ascii="Times New Roman" w:hAnsi="Times New Roman" w:cs="Times New Roman"/>
          <w:sz w:val="24"/>
          <w:szCs w:val="24"/>
          <w:lang w:val="nb-NO"/>
        </w:rPr>
      </w:pPr>
      <w:r w:rsidRPr="005972E0">
        <w:rPr>
          <w:rFonts w:ascii="Times New Roman" w:hAnsi="Times New Roman" w:cs="Times New Roman"/>
          <w:sz w:val="24"/>
          <w:szCs w:val="24"/>
          <w:lang w:val="nb-NO"/>
        </w:rPr>
        <w:t xml:space="preserve">2) </w:t>
      </w:r>
      <w:r w:rsidRPr="005972E0">
        <w:rPr>
          <w:rFonts w:ascii="Times New Roman" w:hAnsi="Times New Roman" w:cs="Times New Roman"/>
          <w:sz w:val="24"/>
          <w:szCs w:val="24"/>
          <w:lang w:val="nb-NO"/>
        </w:rPr>
        <w:tab/>
        <w:t>Audio visual gerak, yaitu media yang dapat menampilkan unsur suara dan gambar yang bergerak seperti film suara dan video kaset.</w:t>
      </w:r>
    </w:p>
    <w:p w:rsidR="009B4A27" w:rsidRPr="005972E0" w:rsidRDefault="009B4A27" w:rsidP="009B4A27">
      <w:pPr>
        <w:tabs>
          <w:tab w:val="left" w:pos="851"/>
          <w:tab w:val="left" w:pos="4820"/>
          <w:tab w:val="left" w:pos="7938"/>
        </w:tabs>
        <w:spacing w:after="0" w:line="480" w:lineRule="auto"/>
        <w:ind w:left="426" w:hanging="425"/>
        <w:jc w:val="both"/>
        <w:rPr>
          <w:rFonts w:ascii="Times New Roman" w:hAnsi="Times New Roman" w:cs="Times New Roman"/>
          <w:sz w:val="24"/>
          <w:szCs w:val="24"/>
          <w:lang w:val="nb-NO"/>
        </w:rPr>
      </w:pPr>
    </w:p>
    <w:p w:rsidR="009B4A27" w:rsidRPr="00BA2DF4" w:rsidRDefault="009B4A27" w:rsidP="009B4A27">
      <w:pPr>
        <w:numPr>
          <w:ilvl w:val="0"/>
          <w:numId w:val="2"/>
        </w:numPr>
        <w:tabs>
          <w:tab w:val="left" w:pos="0"/>
          <w:tab w:val="left" w:pos="426"/>
          <w:tab w:val="left" w:pos="720"/>
          <w:tab w:val="left" w:pos="810"/>
          <w:tab w:val="left" w:pos="990"/>
        </w:tabs>
        <w:spacing w:after="0" w:line="480" w:lineRule="auto"/>
        <w:ind w:left="0" w:hanging="567"/>
        <w:jc w:val="both"/>
        <w:rPr>
          <w:rFonts w:ascii="Times New Roman" w:hAnsi="Times New Roman" w:cs="Times New Roman"/>
          <w:b/>
          <w:sz w:val="24"/>
          <w:szCs w:val="24"/>
        </w:rPr>
      </w:pPr>
      <w:r>
        <w:rPr>
          <w:rFonts w:ascii="Times New Roman" w:hAnsi="Times New Roman" w:cs="Times New Roman"/>
          <w:b/>
          <w:sz w:val="24"/>
          <w:szCs w:val="24"/>
        </w:rPr>
        <w:t>Kerangka Teori</w:t>
      </w:r>
      <w:r>
        <w:rPr>
          <w:noProof/>
          <w:lang w:val="id-ID" w:eastAsia="id-ID"/>
        </w:rPr>
        <mc:AlternateContent>
          <mc:Choice Requires="wps">
            <w:drawing>
              <wp:anchor distT="0" distB="0" distL="114300" distR="114300" simplePos="0" relativeHeight="251666432" behindDoc="0" locked="0" layoutInCell="1" allowOverlap="1" wp14:anchorId="1FFC1B47" wp14:editId="25AF4404">
                <wp:simplePos x="0" y="0"/>
                <wp:positionH relativeFrom="column">
                  <wp:posOffset>3617595</wp:posOffset>
                </wp:positionH>
                <wp:positionV relativeFrom="paragraph">
                  <wp:posOffset>223519</wp:posOffset>
                </wp:positionV>
                <wp:extent cx="1757045" cy="942975"/>
                <wp:effectExtent l="0" t="0" r="14605" b="28575"/>
                <wp:wrapNone/>
                <wp:docPr id="508761636" name="Rectangle 50876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7045" cy="942975"/>
                        </a:xfrm>
                        <a:prstGeom prst="rect">
                          <a:avLst/>
                        </a:prstGeom>
                        <a:solidFill>
                          <a:srgbClr val="FFFFFF"/>
                        </a:solidFill>
                        <a:ln w="9525">
                          <a:solidFill>
                            <a:srgbClr val="000000"/>
                          </a:solidFill>
                          <a:miter lim="800000"/>
                          <a:headEnd/>
                          <a:tailEnd/>
                        </a:ln>
                      </wps:spPr>
                      <wps:txbx>
                        <w:txbxContent>
                          <w:p w:rsidR="009B4A27" w:rsidRDefault="009B4A27" w:rsidP="009B4A27">
                            <w:pPr>
                              <w:rPr>
                                <w:rFonts w:ascii="Times New Roman" w:hAnsi="Times New Roman"/>
                                <w:sz w:val="24"/>
                                <w:szCs w:val="24"/>
                              </w:rPr>
                            </w:pPr>
                            <w:r>
                              <w:rPr>
                                <w:rFonts w:ascii="Times New Roman" w:hAnsi="Times New Roman"/>
                                <w:sz w:val="24"/>
                                <w:szCs w:val="24"/>
                              </w:rPr>
                              <w:t>RESPONS TERTUTUP</w:t>
                            </w:r>
                          </w:p>
                          <w:p w:rsidR="009B4A27" w:rsidRPr="00E8759B" w:rsidRDefault="009B4A27" w:rsidP="009B4A27">
                            <w:pPr>
                              <w:rPr>
                                <w:rFonts w:ascii="Times New Roman" w:hAnsi="Times New Roman"/>
                                <w:b/>
                                <w:sz w:val="24"/>
                                <w:szCs w:val="24"/>
                              </w:rPr>
                            </w:pPr>
                            <w:r w:rsidRPr="00E8759B">
                              <w:rPr>
                                <w:rFonts w:ascii="Times New Roman" w:hAnsi="Times New Roman"/>
                                <w:b/>
                                <w:sz w:val="24"/>
                                <w:szCs w:val="24"/>
                              </w:rPr>
                              <w:t xml:space="preserve">Pengetahuan </w:t>
                            </w:r>
                            <w:r>
                              <w:rPr>
                                <w:rFonts w:ascii="Times New Roman" w:hAnsi="Times New Roman"/>
                                <w:b/>
                                <w:sz w:val="24"/>
                                <w:szCs w:val="24"/>
                              </w:rPr>
                              <w:t>*</w:t>
                            </w:r>
                          </w:p>
                          <w:p w:rsidR="009B4A27" w:rsidRPr="007E4523" w:rsidRDefault="009B4A27" w:rsidP="009B4A27">
                            <w:pPr>
                              <w:rPr>
                                <w:rFonts w:ascii="Times New Roman" w:hAnsi="Times New Roman"/>
                                <w:b/>
                                <w:sz w:val="24"/>
                                <w:szCs w:val="24"/>
                              </w:rPr>
                            </w:pPr>
                            <w:r w:rsidRPr="00E8759B">
                              <w:rPr>
                                <w:rFonts w:ascii="Times New Roman" w:hAnsi="Times New Roman"/>
                                <w:bCs/>
                                <w:sz w:val="24"/>
                                <w:szCs w:val="24"/>
                              </w:rPr>
                              <w:t>Sikap</w:t>
                            </w:r>
                            <w:r>
                              <w:rPr>
                                <w:rFonts w:ascii="Times New Roman" w:hAnsi="Times New Roman"/>
                                <w:b/>
                                <w:sz w:val="24"/>
                                <w:szCs w:val="24"/>
                              </w:rPr>
                              <w:t xml:space="preserve">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C1B47" id="Rectangle 508761636" o:spid="_x0000_s1026" style="position:absolute;left:0;text-align:left;margin-left:284.85pt;margin-top:17.6pt;width:138.35pt;height:7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">
                <v:textbox>
                  <w:txbxContent>
                    <w:p w:rsidR="009B4A27" w:rsidRDefault="009B4A27" w:rsidP="009B4A27">
                      <w:pPr>
                        <w:rPr>
                          <w:rFonts w:ascii="Times New Roman" w:hAnsi="Times New Roman"/>
                          <w:sz w:val="24"/>
                          <w:szCs w:val="24"/>
                        </w:rPr>
                      </w:pPr>
                      <w:r>
                        <w:rPr>
                          <w:rFonts w:ascii="Times New Roman" w:hAnsi="Times New Roman"/>
                          <w:sz w:val="24"/>
                          <w:szCs w:val="24"/>
                        </w:rPr>
                        <w:t>RESPONS TERTUTUP</w:t>
                      </w:r>
                    </w:p>
                    <w:p w:rsidR="009B4A27" w:rsidRPr="00E8759B" w:rsidRDefault="009B4A27" w:rsidP="009B4A27">
                      <w:pPr>
                        <w:rPr>
                          <w:rFonts w:ascii="Times New Roman" w:hAnsi="Times New Roman"/>
                          <w:b/>
                          <w:sz w:val="24"/>
                          <w:szCs w:val="24"/>
                        </w:rPr>
                      </w:pPr>
                      <w:r w:rsidRPr="00E8759B">
                        <w:rPr>
                          <w:rFonts w:ascii="Times New Roman" w:hAnsi="Times New Roman"/>
                          <w:b/>
                          <w:sz w:val="24"/>
                          <w:szCs w:val="24"/>
                        </w:rPr>
                        <w:t xml:space="preserve">Pengetahuan </w:t>
                      </w:r>
                      <w:r>
                        <w:rPr>
                          <w:rFonts w:ascii="Times New Roman" w:hAnsi="Times New Roman"/>
                          <w:b/>
                          <w:sz w:val="24"/>
                          <w:szCs w:val="24"/>
                        </w:rPr>
                        <w:t>*</w:t>
                      </w:r>
                    </w:p>
                    <w:p w:rsidR="009B4A27" w:rsidRPr="007E4523" w:rsidRDefault="009B4A27" w:rsidP="009B4A27">
                      <w:pPr>
                        <w:rPr>
                          <w:rFonts w:ascii="Times New Roman" w:hAnsi="Times New Roman"/>
                          <w:b/>
                          <w:sz w:val="24"/>
                          <w:szCs w:val="24"/>
                        </w:rPr>
                      </w:pPr>
                      <w:r w:rsidRPr="00E8759B">
                        <w:rPr>
                          <w:rFonts w:ascii="Times New Roman" w:hAnsi="Times New Roman"/>
                          <w:bCs/>
                          <w:sz w:val="24"/>
                          <w:szCs w:val="24"/>
                        </w:rPr>
                        <w:t>Sikap</w:t>
                      </w:r>
                      <w:r>
                        <w:rPr>
                          <w:rFonts w:ascii="Times New Roman" w:hAnsi="Times New Roman"/>
                          <w:b/>
                          <w:sz w:val="24"/>
                          <w:szCs w:val="24"/>
                        </w:rPr>
                        <w:t xml:space="preserve"> </w:t>
                      </w:r>
                    </w:p>
                  </w:txbxContent>
                </v:textbox>
              </v:rect>
            </w:pict>
          </mc:Fallback>
        </mc:AlternateContent>
      </w:r>
      <w:r>
        <w:rPr>
          <w:noProof/>
          <w:lang w:val="id-ID" w:eastAsia="id-ID"/>
        </w:rPr>
        <mc:AlternateContent>
          <mc:Choice Requires="wps">
            <w:drawing>
              <wp:anchor distT="0" distB="0" distL="114300" distR="114300" simplePos="0" relativeHeight="251659264" behindDoc="0" locked="0" layoutInCell="1" allowOverlap="1" wp14:anchorId="4FD12365" wp14:editId="2547C0A5">
                <wp:simplePos x="0" y="0"/>
                <wp:positionH relativeFrom="column">
                  <wp:posOffset>1440815</wp:posOffset>
                </wp:positionH>
                <wp:positionV relativeFrom="paragraph">
                  <wp:posOffset>544195</wp:posOffset>
                </wp:positionV>
                <wp:extent cx="454025" cy="0"/>
                <wp:effectExtent l="0" t="76200" r="22225" b="952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65CBEF" id="_x0000_t32" coordsize="21600,21600" o:spt="32" o:oned="t" path="m,l21600,21600e" filled="f">
                <v:path arrowok="t" fillok="f" o:connecttype="none"/>
                <o:lock v:ext="edit" shapetype="t"/>
              </v:shapetype>
              <v:shape id="Straight Arrow Connector 15" o:spid="_x0000_s1026" type="#_x0000_t32" style="position:absolute;margin-left:113.45pt;margin-top:42.85pt;width:3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">
                <v:stroke endarrow="block"/>
              </v:shape>
            </w:pict>
          </mc:Fallback>
        </mc:AlternateContent>
      </w:r>
      <w:r>
        <w:rPr>
          <w:noProof/>
          <w:lang w:val="id-ID" w:eastAsia="id-ID"/>
        </w:rPr>
        <mc:AlternateContent>
          <mc:Choice Requires="wps">
            <w:drawing>
              <wp:anchor distT="0" distB="0" distL="114300" distR="114300" simplePos="0" relativeHeight="251660288" behindDoc="0" locked="0" layoutInCell="1" allowOverlap="1" wp14:anchorId="4CB64372" wp14:editId="07464D86">
                <wp:simplePos x="0" y="0"/>
                <wp:positionH relativeFrom="column">
                  <wp:posOffset>3000375</wp:posOffset>
                </wp:positionH>
                <wp:positionV relativeFrom="paragraph">
                  <wp:posOffset>536575</wp:posOffset>
                </wp:positionV>
                <wp:extent cx="537210" cy="0"/>
                <wp:effectExtent l="0" t="76200" r="15240" b="952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6BD10" id="Straight Arrow Connector 17" o:spid="_x0000_s1026" type="#_x0000_t32" style="position:absolute;margin-left:236.25pt;margin-top:42.25pt;width:42.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">
                <v:stroke endarrow="block"/>
              </v:shape>
            </w:pict>
          </mc:Fallback>
        </mc:AlternateContent>
      </w:r>
      <w:r>
        <w:rPr>
          <w:noProof/>
          <w:lang w:val="id-ID" w:eastAsia="id-ID"/>
        </w:rPr>
        <mc:AlternateContent>
          <mc:Choice Requires="wps">
            <w:drawing>
              <wp:anchor distT="0" distB="0" distL="114300" distR="114300" simplePos="0" relativeHeight="251662336" behindDoc="0" locked="0" layoutInCell="1" allowOverlap="1" wp14:anchorId="2F18D0BE" wp14:editId="660CD24D">
                <wp:simplePos x="0" y="0"/>
                <wp:positionH relativeFrom="column">
                  <wp:posOffset>2356485</wp:posOffset>
                </wp:positionH>
                <wp:positionV relativeFrom="paragraph">
                  <wp:posOffset>865505</wp:posOffset>
                </wp:positionV>
                <wp:extent cx="1260475" cy="821055"/>
                <wp:effectExtent l="0" t="0" r="73025" b="5524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0475" cy="821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B93A8" id="Straight Arrow Connector 4" o:spid="_x0000_s1026" type="#_x0000_t32" style="position:absolute;margin-left:185.55pt;margin-top:68.15pt;width:99.25pt;height:6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">
                <v:stroke endarrow="block"/>
              </v:shape>
            </w:pict>
          </mc:Fallback>
        </mc:AlternateContent>
      </w:r>
      <w:r>
        <w:rPr>
          <w:noProof/>
          <w:lang w:val="id-ID" w:eastAsia="id-ID"/>
        </w:rPr>
        <mc:AlternateContent>
          <mc:Choice Requires="wps">
            <w:drawing>
              <wp:anchor distT="0" distB="0" distL="114300" distR="114300" simplePos="0" relativeHeight="251664384" behindDoc="0" locked="0" layoutInCell="1" allowOverlap="1" wp14:anchorId="14ECC68A" wp14:editId="5A896B8E">
                <wp:simplePos x="0" y="0"/>
                <wp:positionH relativeFrom="column">
                  <wp:posOffset>233680</wp:posOffset>
                </wp:positionH>
                <wp:positionV relativeFrom="paragraph">
                  <wp:posOffset>440055</wp:posOffset>
                </wp:positionV>
                <wp:extent cx="1198245" cy="417830"/>
                <wp:effectExtent l="0" t="0" r="20955" b="203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245" cy="417830"/>
                        </a:xfrm>
                        <a:prstGeom prst="rect">
                          <a:avLst/>
                        </a:prstGeom>
                        <a:solidFill>
                          <a:srgbClr val="FFFFFF"/>
                        </a:solidFill>
                        <a:ln w="9525">
                          <a:solidFill>
                            <a:srgbClr val="000000"/>
                          </a:solidFill>
                          <a:miter lim="800000"/>
                          <a:headEnd/>
                          <a:tailEnd/>
                        </a:ln>
                      </wps:spPr>
                      <wps:txbx>
                        <w:txbxContent>
                          <w:p w:rsidR="009B4A27" w:rsidRDefault="009B4A27" w:rsidP="009B4A27">
                            <w:pPr>
                              <w:jc w:val="center"/>
                              <w:rPr>
                                <w:rFonts w:ascii="Times New Roman" w:hAnsi="Times New Roman"/>
                                <w:sz w:val="24"/>
                                <w:szCs w:val="24"/>
                              </w:rPr>
                            </w:pPr>
                            <w:r>
                              <w:rPr>
                                <w:rFonts w:ascii="Times New Roman" w:hAnsi="Times New Roman"/>
                                <w:sz w:val="24"/>
                                <w:szCs w:val="24"/>
                              </w:rPr>
                              <w:t>STIMULUS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CC68A" id="Rectangle 2" o:spid="_x0000_s1027" style="position:absolute;left:0;text-align:left;margin-left:18.4pt;margin-top:34.65pt;width:94.35pt;height:3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">
                <v:textbox>
                  <w:txbxContent>
                    <w:p w:rsidR="009B4A27" w:rsidRDefault="009B4A27" w:rsidP="009B4A27">
                      <w:pPr>
                        <w:jc w:val="center"/>
                        <w:rPr>
                          <w:rFonts w:ascii="Times New Roman" w:hAnsi="Times New Roman"/>
                          <w:sz w:val="24"/>
                          <w:szCs w:val="24"/>
                        </w:rPr>
                      </w:pPr>
                      <w:r>
                        <w:rPr>
                          <w:rFonts w:ascii="Times New Roman" w:hAnsi="Times New Roman"/>
                          <w:sz w:val="24"/>
                          <w:szCs w:val="24"/>
                        </w:rPr>
                        <w:t>STIMULUS *</w:t>
                      </w:r>
                    </w:p>
                  </w:txbxContent>
                </v:textbox>
              </v:rect>
            </w:pict>
          </mc:Fallback>
        </mc:AlternateContent>
      </w:r>
      <w:r>
        <w:rPr>
          <w:noProof/>
          <w:lang w:val="id-ID" w:eastAsia="id-ID"/>
        </w:rPr>
        <mc:AlternateContent>
          <mc:Choice Requires="wps">
            <w:drawing>
              <wp:anchor distT="0" distB="0" distL="114300" distR="114300" simplePos="0" relativeHeight="251665408" behindDoc="0" locked="0" layoutInCell="1" allowOverlap="1" wp14:anchorId="64F0151A" wp14:editId="69668393">
                <wp:simplePos x="0" y="0"/>
                <wp:positionH relativeFrom="column">
                  <wp:posOffset>1889125</wp:posOffset>
                </wp:positionH>
                <wp:positionV relativeFrom="paragraph">
                  <wp:posOffset>438785</wp:posOffset>
                </wp:positionV>
                <wp:extent cx="1105535" cy="417830"/>
                <wp:effectExtent l="0" t="0" r="18415" b="20320"/>
                <wp:wrapNone/>
                <wp:docPr id="1415530810" name="Rectangle 1415530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417830"/>
                        </a:xfrm>
                        <a:prstGeom prst="rect">
                          <a:avLst/>
                        </a:prstGeom>
                        <a:solidFill>
                          <a:srgbClr val="FFFFFF"/>
                        </a:solidFill>
                        <a:ln w="9525">
                          <a:solidFill>
                            <a:srgbClr val="000000"/>
                          </a:solidFill>
                          <a:miter lim="800000"/>
                          <a:headEnd/>
                          <a:tailEnd/>
                        </a:ln>
                      </wps:spPr>
                      <wps:txbx>
                        <w:txbxContent>
                          <w:p w:rsidR="009B4A27" w:rsidRDefault="009B4A27" w:rsidP="009B4A27">
                            <w:pPr>
                              <w:jc w:val="center"/>
                              <w:rPr>
                                <w:rFonts w:ascii="Times New Roman" w:hAnsi="Times New Roman"/>
                                <w:sz w:val="24"/>
                                <w:szCs w:val="24"/>
                              </w:rPr>
                            </w:pPr>
                            <w:r>
                              <w:rPr>
                                <w:rFonts w:ascii="Times New Roman" w:hAnsi="Times New Roman"/>
                                <w:sz w:val="24"/>
                                <w:szCs w:val="24"/>
                              </w:rPr>
                              <w:t>ORGANISME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0151A" id="Rectangle 1415530810" o:spid="_x0000_s1028" style="position:absolute;left:0;text-align:left;margin-left:148.75pt;margin-top:34.55pt;width:87.05pt;height:3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">
                <v:textbox>
                  <w:txbxContent>
                    <w:p w:rsidR="009B4A27" w:rsidRDefault="009B4A27" w:rsidP="009B4A27">
                      <w:pPr>
                        <w:jc w:val="center"/>
                        <w:rPr>
                          <w:rFonts w:ascii="Times New Roman" w:hAnsi="Times New Roman"/>
                          <w:sz w:val="24"/>
                          <w:szCs w:val="24"/>
                        </w:rPr>
                      </w:pPr>
                      <w:r>
                        <w:rPr>
                          <w:rFonts w:ascii="Times New Roman" w:hAnsi="Times New Roman"/>
                          <w:sz w:val="24"/>
                          <w:szCs w:val="24"/>
                        </w:rPr>
                        <w:t>ORGANISME</w:t>
                      </w:r>
                    </w:p>
                  </w:txbxContent>
                </v:textbox>
              </v:rect>
            </w:pict>
          </mc:Fallback>
        </mc:AlternateContent>
      </w:r>
    </w:p>
    <w:p w:rsidR="009B4A27" w:rsidRDefault="009B4A27" w:rsidP="009B4A27">
      <w:pPr>
        <w:tabs>
          <w:tab w:val="left" w:pos="2694"/>
        </w:tabs>
        <w:spacing w:after="0" w:line="480" w:lineRule="auto"/>
        <w:jc w:val="both"/>
        <w:rPr>
          <w:rFonts w:ascii="Times New Roman" w:eastAsia="Times New Roman" w:hAnsi="Times New Roman"/>
          <w:sz w:val="24"/>
          <w:szCs w:val="24"/>
        </w:rPr>
      </w:pPr>
    </w:p>
    <w:p w:rsidR="009B4A27" w:rsidRDefault="009B4A27" w:rsidP="009B4A27">
      <w:pPr>
        <w:tabs>
          <w:tab w:val="left" w:pos="2694"/>
        </w:tabs>
        <w:spacing w:after="0" w:line="480" w:lineRule="auto"/>
        <w:jc w:val="both"/>
        <w:rPr>
          <w:rFonts w:ascii="Times New Roman" w:eastAsia="Times New Roman" w:hAnsi="Times New Roman"/>
          <w:sz w:val="24"/>
          <w:szCs w:val="24"/>
        </w:rPr>
      </w:pPr>
      <w:r>
        <w:rPr>
          <w:noProof/>
          <w:lang w:val="id-ID" w:eastAsia="id-ID"/>
        </w:rPr>
        <mc:AlternateContent>
          <mc:Choice Requires="wps">
            <w:drawing>
              <wp:anchor distT="0" distB="0" distL="114300" distR="114300" simplePos="0" relativeHeight="251663360" behindDoc="0" locked="0" layoutInCell="1" allowOverlap="1" wp14:anchorId="1CD28548" wp14:editId="534FDDB1">
                <wp:simplePos x="0" y="0"/>
                <wp:positionH relativeFrom="column">
                  <wp:posOffset>4511675</wp:posOffset>
                </wp:positionH>
                <wp:positionV relativeFrom="paragraph">
                  <wp:posOffset>233680</wp:posOffset>
                </wp:positionV>
                <wp:extent cx="0" cy="376555"/>
                <wp:effectExtent l="76200" t="0" r="95250" b="615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6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D8E30" id="Straight Arrow Connector 5" o:spid="_x0000_s1026" type="#_x0000_t32" style="position:absolute;margin-left:355.25pt;margin-top:18.4pt;width:0;height:2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">
                <v:stroke endarrow="block"/>
              </v:shape>
            </w:pict>
          </mc:Fallback>
        </mc:AlternateContent>
      </w:r>
    </w:p>
    <w:p w:rsidR="009B4A27" w:rsidRDefault="009B4A27" w:rsidP="009B4A27">
      <w:pPr>
        <w:tabs>
          <w:tab w:val="left" w:pos="2694"/>
        </w:tabs>
        <w:spacing w:after="0" w:line="480" w:lineRule="auto"/>
        <w:jc w:val="both"/>
        <w:rPr>
          <w:rFonts w:ascii="Times New Roman" w:eastAsia="Times New Roman" w:hAnsi="Times New Roman"/>
          <w:sz w:val="24"/>
          <w:szCs w:val="24"/>
        </w:rPr>
      </w:pPr>
    </w:p>
    <w:p w:rsidR="009B4A27" w:rsidRDefault="009B4A27" w:rsidP="009B4A27">
      <w:pPr>
        <w:tabs>
          <w:tab w:val="left" w:pos="2694"/>
        </w:tabs>
        <w:spacing w:after="0" w:line="480" w:lineRule="auto"/>
        <w:jc w:val="center"/>
        <w:rPr>
          <w:rFonts w:ascii="Times New Roman" w:eastAsia="Times New Roman" w:hAnsi="Times New Roman"/>
          <w:sz w:val="24"/>
          <w:szCs w:val="24"/>
        </w:rPr>
      </w:pPr>
      <w:r>
        <w:rPr>
          <w:noProof/>
          <w:lang w:val="id-ID" w:eastAsia="id-ID"/>
        </w:rPr>
        <mc:AlternateContent>
          <mc:Choice Requires="wps">
            <w:drawing>
              <wp:anchor distT="0" distB="0" distL="114300" distR="114300" simplePos="0" relativeHeight="251661312" behindDoc="0" locked="0" layoutInCell="1" allowOverlap="1" wp14:anchorId="39F8B488" wp14:editId="15328818">
                <wp:simplePos x="0" y="0"/>
                <wp:positionH relativeFrom="column">
                  <wp:posOffset>3619500</wp:posOffset>
                </wp:positionH>
                <wp:positionV relativeFrom="paragraph">
                  <wp:posOffset>4445</wp:posOffset>
                </wp:positionV>
                <wp:extent cx="1713865" cy="659130"/>
                <wp:effectExtent l="0" t="0" r="19685" b="266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865" cy="659130"/>
                        </a:xfrm>
                        <a:prstGeom prst="rect">
                          <a:avLst/>
                        </a:prstGeom>
                        <a:solidFill>
                          <a:srgbClr val="FFFFFF"/>
                        </a:solidFill>
                        <a:ln w="9525">
                          <a:solidFill>
                            <a:srgbClr val="000000"/>
                          </a:solidFill>
                          <a:miter lim="800000"/>
                          <a:headEnd/>
                          <a:tailEnd/>
                        </a:ln>
                      </wps:spPr>
                      <wps:txbx>
                        <w:txbxContent>
                          <w:p w:rsidR="009B4A27" w:rsidRDefault="009B4A27" w:rsidP="009B4A27">
                            <w:pPr>
                              <w:jc w:val="center"/>
                              <w:rPr>
                                <w:rFonts w:ascii="Times New Roman" w:hAnsi="Times New Roman"/>
                                <w:sz w:val="24"/>
                                <w:szCs w:val="24"/>
                              </w:rPr>
                            </w:pPr>
                            <w:r>
                              <w:rPr>
                                <w:rFonts w:ascii="Times New Roman" w:hAnsi="Times New Roman"/>
                                <w:sz w:val="24"/>
                                <w:szCs w:val="24"/>
                              </w:rPr>
                              <w:t>RESPONS TERBUKA</w:t>
                            </w:r>
                          </w:p>
                          <w:p w:rsidR="009B4A27" w:rsidRDefault="009B4A27" w:rsidP="009B4A27">
                            <w:pPr>
                              <w:rPr>
                                <w:rFonts w:ascii="Times New Roman" w:hAnsi="Times New Roman"/>
                                <w:sz w:val="24"/>
                                <w:szCs w:val="24"/>
                              </w:rPr>
                            </w:pPr>
                            <w:r>
                              <w:rPr>
                                <w:rFonts w:ascii="Times New Roman" w:hAnsi="Times New Roman"/>
                                <w:sz w:val="24"/>
                                <w:szCs w:val="24"/>
                              </w:rPr>
                              <w:t xml:space="preserve">Praktik </w:t>
                            </w:r>
                          </w:p>
                          <w:p w:rsidR="009B4A27" w:rsidRDefault="009B4A27" w:rsidP="009B4A27">
                            <w:pPr>
                              <w:rPr>
                                <w:rFonts w:ascii="Times New Roman" w:hAnsi="Times New Roman"/>
                                <w:sz w:val="24"/>
                                <w:szCs w:val="24"/>
                              </w:rPr>
                            </w:pPr>
                            <w:r>
                              <w:rPr>
                                <w:rFonts w:ascii="Times New Roman" w:hAnsi="Times New Roman"/>
                                <w:sz w:val="24"/>
                                <w:szCs w:val="24"/>
                              </w:rPr>
                              <w:t>Tindakan</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8B488" id="Rectangle 16" o:spid="_x0000_s1029" style="position:absolute;left:0;text-align:left;margin-left:285pt;margin-top:.35pt;width:134.95pt;height:5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">
                <v:textbox>
                  <w:txbxContent>
                    <w:p w:rsidR="009B4A27" w:rsidRDefault="009B4A27" w:rsidP="009B4A27">
                      <w:pPr>
                        <w:jc w:val="center"/>
                        <w:rPr>
                          <w:rFonts w:ascii="Times New Roman" w:hAnsi="Times New Roman"/>
                          <w:sz w:val="24"/>
                          <w:szCs w:val="24"/>
                        </w:rPr>
                      </w:pPr>
                      <w:r>
                        <w:rPr>
                          <w:rFonts w:ascii="Times New Roman" w:hAnsi="Times New Roman"/>
                          <w:sz w:val="24"/>
                          <w:szCs w:val="24"/>
                        </w:rPr>
                        <w:t>RESPONS TERBUKA</w:t>
                      </w:r>
                    </w:p>
                    <w:p w:rsidR="009B4A27" w:rsidRDefault="009B4A27" w:rsidP="009B4A27">
                      <w:pPr>
                        <w:rPr>
                          <w:rFonts w:ascii="Times New Roman" w:hAnsi="Times New Roman"/>
                          <w:sz w:val="24"/>
                          <w:szCs w:val="24"/>
                        </w:rPr>
                      </w:pPr>
                      <w:r>
                        <w:rPr>
                          <w:rFonts w:ascii="Times New Roman" w:hAnsi="Times New Roman"/>
                          <w:sz w:val="24"/>
                          <w:szCs w:val="24"/>
                        </w:rPr>
                        <w:t xml:space="preserve">Praktik </w:t>
                      </w:r>
                    </w:p>
                    <w:p w:rsidR="009B4A27" w:rsidRDefault="009B4A27" w:rsidP="009B4A27">
                      <w:pPr>
                        <w:rPr>
                          <w:rFonts w:ascii="Times New Roman" w:hAnsi="Times New Roman"/>
                          <w:sz w:val="24"/>
                          <w:szCs w:val="24"/>
                        </w:rPr>
                      </w:pPr>
                      <w:r>
                        <w:rPr>
                          <w:rFonts w:ascii="Times New Roman" w:hAnsi="Times New Roman"/>
                          <w:sz w:val="24"/>
                          <w:szCs w:val="24"/>
                        </w:rPr>
                        <w:t>Tindakan</w:t>
                      </w:r>
                    </w:p>
                  </w:txbxContent>
                </v:textbox>
              </v:rect>
            </w:pict>
          </mc:Fallback>
        </mc:AlternateContent>
      </w:r>
    </w:p>
    <w:p w:rsidR="009B4A27" w:rsidRDefault="009B4A27" w:rsidP="009B4A27">
      <w:pPr>
        <w:tabs>
          <w:tab w:val="left" w:pos="2694"/>
        </w:tabs>
        <w:spacing w:after="0" w:line="480" w:lineRule="auto"/>
        <w:jc w:val="center"/>
        <w:rPr>
          <w:rFonts w:ascii="Times New Roman" w:hAnsi="Times New Roman"/>
          <w:b/>
          <w:sz w:val="18"/>
          <w:szCs w:val="18"/>
        </w:rPr>
      </w:pPr>
    </w:p>
    <w:p w:rsidR="009B4A27" w:rsidRPr="005972E0" w:rsidRDefault="009B4A27" w:rsidP="009B4A27">
      <w:pPr>
        <w:spacing w:after="0" w:line="480" w:lineRule="auto"/>
        <w:rPr>
          <w:rFonts w:ascii="Times New Roman" w:hAnsi="Times New Roman" w:cs="Times New Roman"/>
          <w:b/>
          <w:bCs/>
          <w:sz w:val="24"/>
          <w:szCs w:val="24"/>
          <w:lang w:val="sv-SE"/>
        </w:rPr>
      </w:pPr>
      <w:r>
        <w:rPr>
          <w:rFonts w:ascii="Times New Roman" w:hAnsi="Times New Roman" w:cs="Times New Roman"/>
          <w:b/>
          <w:sz w:val="24"/>
          <w:szCs w:val="24"/>
        </w:rPr>
        <w:t xml:space="preserve"> </w:t>
      </w:r>
      <w:r w:rsidRPr="005972E0">
        <w:rPr>
          <w:rFonts w:ascii="Times New Roman" w:hAnsi="Times New Roman" w:cs="Times New Roman"/>
          <w:sz w:val="24"/>
          <w:szCs w:val="24"/>
          <w:lang w:val="sv-SE"/>
        </w:rPr>
        <w:t xml:space="preserve">Keterangan :              </w:t>
      </w:r>
      <w:r w:rsidRPr="005972E0">
        <w:rPr>
          <w:rFonts w:ascii="Times New Roman" w:hAnsi="Times New Roman" w:cs="Times New Roman"/>
          <w:b/>
          <w:bCs/>
          <w:sz w:val="24"/>
          <w:szCs w:val="24"/>
          <w:lang w:val="sv-SE"/>
        </w:rPr>
        <w:t xml:space="preserve"> *    Diteliti</w:t>
      </w:r>
    </w:p>
    <w:p w:rsidR="009B4A27" w:rsidRPr="005972E0" w:rsidRDefault="009B4A27" w:rsidP="009B4A27">
      <w:pPr>
        <w:spacing w:after="0" w:line="480" w:lineRule="auto"/>
        <w:rPr>
          <w:rFonts w:ascii="Times New Roman" w:hAnsi="Times New Roman" w:cs="Times New Roman"/>
          <w:b/>
          <w:bCs/>
          <w:lang w:val="sv-SE"/>
        </w:rPr>
      </w:pPr>
    </w:p>
    <w:p w:rsidR="009B4A27" w:rsidRPr="005972E0" w:rsidRDefault="009B4A27" w:rsidP="009B4A27">
      <w:pPr>
        <w:spacing w:after="0" w:line="240" w:lineRule="auto"/>
        <w:jc w:val="center"/>
        <w:rPr>
          <w:rFonts w:ascii="Times New Roman" w:hAnsi="Times New Roman" w:cs="Times New Roman"/>
          <w:b/>
          <w:bCs/>
          <w:lang w:val="sv-SE"/>
        </w:rPr>
      </w:pPr>
      <w:r w:rsidRPr="005972E0">
        <w:rPr>
          <w:rFonts w:ascii="Times New Roman" w:hAnsi="Times New Roman" w:cs="Times New Roman"/>
          <w:b/>
          <w:bCs/>
          <w:lang w:val="sv-SE"/>
        </w:rPr>
        <w:t>Bagan 2.</w:t>
      </w:r>
      <w:r>
        <w:rPr>
          <w:rFonts w:ascii="Times New Roman" w:hAnsi="Times New Roman" w:cs="Times New Roman"/>
          <w:b/>
          <w:bCs/>
          <w:lang w:val="sv-SE"/>
        </w:rPr>
        <w:t>3</w:t>
      </w:r>
      <w:r w:rsidRPr="005972E0">
        <w:rPr>
          <w:rFonts w:ascii="Times New Roman" w:hAnsi="Times New Roman" w:cs="Times New Roman"/>
          <w:b/>
          <w:bCs/>
          <w:lang w:val="sv-SE"/>
        </w:rPr>
        <w:t xml:space="preserve"> Kerangka Teori </w:t>
      </w:r>
      <w:r w:rsidRPr="005972E0">
        <w:rPr>
          <w:rFonts w:ascii="Times New Roman" w:hAnsi="Times New Roman" w:cs="Times New Roman"/>
          <w:b/>
          <w:bCs/>
          <w:lang w:val="sv-SE"/>
        </w:rPr>
        <w:br/>
        <w:t>Sumber : Kerangka Teori S-O-R dalam Notoatmodjo (2010)</w:t>
      </w:r>
    </w:p>
    <w:p w:rsidR="009B4A27" w:rsidRPr="005972E0" w:rsidRDefault="009B4A27" w:rsidP="009B4A27">
      <w:pPr>
        <w:tabs>
          <w:tab w:val="left" w:pos="851"/>
          <w:tab w:val="left" w:pos="1418"/>
        </w:tabs>
        <w:spacing w:after="0" w:line="480" w:lineRule="auto"/>
        <w:rPr>
          <w:rFonts w:ascii="Times New Roman" w:hAnsi="Times New Roman" w:cs="Times New Roman"/>
          <w:b/>
          <w:bCs/>
          <w:sz w:val="24"/>
          <w:szCs w:val="24"/>
          <w:lang w:val="sv-SE"/>
        </w:rPr>
      </w:pPr>
    </w:p>
    <w:p w:rsidR="0051012A" w:rsidRDefault="0051012A">
      <w:bookmarkStart w:id="4" w:name="_GoBack"/>
      <w:bookmarkEnd w:id="4"/>
    </w:p>
    <w:sectPr w:rsidR="0051012A" w:rsidSect="009A6149">
      <w:pgSz w:w="11910" w:h="16840"/>
      <w:pgMar w:top="2268" w:right="1701" w:bottom="1701" w:left="2268" w:header="851" w:footer="851"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035"/>
    <w:multiLevelType w:val="hybridMultilevel"/>
    <w:tmpl w:val="5C1AAED4"/>
    <w:lvl w:ilvl="0" w:tplc="38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180C24"/>
    <w:multiLevelType w:val="hybridMultilevel"/>
    <w:tmpl w:val="E6888CC0"/>
    <w:lvl w:ilvl="0" w:tplc="D97CE552">
      <w:start w:val="5"/>
      <w:numFmt w:val="lowerLetter"/>
      <w:lvlText w:val="%1."/>
      <w:lvlJc w:val="left"/>
      <w:pPr>
        <w:ind w:left="21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16D092B"/>
    <w:multiLevelType w:val="hybridMultilevel"/>
    <w:tmpl w:val="157A48A4"/>
    <w:lvl w:ilvl="0" w:tplc="8D0EF7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E111E2"/>
    <w:multiLevelType w:val="hybridMultilevel"/>
    <w:tmpl w:val="DDF6DB92"/>
    <w:lvl w:ilvl="0" w:tplc="3809000F">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15:restartNumberingAfterBreak="0">
    <w:nsid w:val="3DA1791F"/>
    <w:multiLevelType w:val="hybridMultilevel"/>
    <w:tmpl w:val="30FEE3DA"/>
    <w:lvl w:ilvl="0" w:tplc="38090011">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F5B3926"/>
    <w:multiLevelType w:val="hybridMultilevel"/>
    <w:tmpl w:val="13E23C24"/>
    <w:lvl w:ilvl="0" w:tplc="38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 w15:restartNumberingAfterBreak="0">
    <w:nsid w:val="3FB23F7A"/>
    <w:multiLevelType w:val="hybridMultilevel"/>
    <w:tmpl w:val="3620E718"/>
    <w:lvl w:ilvl="0" w:tplc="38090011">
      <w:start w:val="1"/>
      <w:numFmt w:val="decimal"/>
      <w:lvlText w:val="%1)"/>
      <w:lvlJc w:val="left"/>
      <w:pPr>
        <w:ind w:left="675" w:hanging="360"/>
      </w:p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7" w15:restartNumberingAfterBreak="0">
    <w:nsid w:val="44A37556"/>
    <w:multiLevelType w:val="hybridMultilevel"/>
    <w:tmpl w:val="04768DFA"/>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 w15:restartNumberingAfterBreak="0">
    <w:nsid w:val="457B479A"/>
    <w:multiLevelType w:val="hybridMultilevel"/>
    <w:tmpl w:val="63F04F6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D905272"/>
    <w:multiLevelType w:val="hybridMultilevel"/>
    <w:tmpl w:val="759C550C"/>
    <w:lvl w:ilvl="0" w:tplc="38090019">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0" w15:restartNumberingAfterBreak="0">
    <w:nsid w:val="4EDF0BCA"/>
    <w:multiLevelType w:val="hybridMultilevel"/>
    <w:tmpl w:val="F54CEFDE"/>
    <w:lvl w:ilvl="0" w:tplc="15D603A4">
      <w:start w:val="1"/>
      <w:numFmt w:val="lowerLetter"/>
      <w:lvlText w:val="%1."/>
      <w:lvlJc w:val="left"/>
      <w:pPr>
        <w:ind w:left="928" w:hanging="360"/>
      </w:pPr>
      <w:rPr>
        <w:rFonts w:hint="default"/>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666B6147"/>
    <w:multiLevelType w:val="hybridMultilevel"/>
    <w:tmpl w:val="CFEC23B6"/>
    <w:lvl w:ilvl="0" w:tplc="DACA0004">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2D7F9B"/>
    <w:multiLevelType w:val="hybridMultilevel"/>
    <w:tmpl w:val="04AC8AE8"/>
    <w:lvl w:ilvl="0" w:tplc="7758E664">
      <w:start w:val="1"/>
      <w:numFmt w:val="upperLetter"/>
      <w:lvlText w:val="%1."/>
      <w:lvlJc w:val="left"/>
      <w:pPr>
        <w:ind w:left="360" w:hanging="360"/>
      </w:pPr>
      <w:rPr>
        <w:rFonts w:hint="default"/>
        <w:b/>
        <w:bCs/>
        <w:sz w:val="24"/>
        <w:szCs w:val="24"/>
      </w:rPr>
    </w:lvl>
    <w:lvl w:ilvl="1" w:tplc="7AC41FCC">
      <w:start w:val="1"/>
      <w:numFmt w:val="lowerLetter"/>
      <w:lvlText w:val="%2."/>
      <w:lvlJc w:val="left"/>
      <w:pPr>
        <w:ind w:left="1080" w:hanging="360"/>
      </w:pPr>
      <w:rPr>
        <w:i w:val="0"/>
        <w:iCs/>
      </w:rPr>
    </w:lvl>
    <w:lvl w:ilvl="2" w:tplc="BA5CCA3E">
      <w:start w:val="5"/>
      <w:numFmt w:val="lowerLetter"/>
      <w:lvlText w:val="%3."/>
      <w:lvlJc w:val="left"/>
      <w:pPr>
        <w:ind w:left="1980" w:hanging="360"/>
      </w:pPr>
      <w:rPr>
        <w:rFonts w:hint="default"/>
      </w:rPr>
    </w:lvl>
    <w:lvl w:ilvl="3" w:tplc="0409000F">
      <w:start w:val="1"/>
      <w:numFmt w:val="decimal"/>
      <w:lvlText w:val="%4."/>
      <w:lvlJc w:val="left"/>
      <w:pPr>
        <w:ind w:left="2520" w:hanging="360"/>
      </w:pPr>
    </w:lvl>
    <w:lvl w:ilvl="4" w:tplc="E0EC629E">
      <w:start w:val="1"/>
      <w:numFmt w:val="bullet"/>
      <w:lvlText w:val=""/>
      <w:lvlJc w:val="left"/>
      <w:pPr>
        <w:ind w:left="3240" w:hanging="360"/>
      </w:pPr>
      <w:rPr>
        <w:rFonts w:ascii="Symbol" w:eastAsiaTheme="minorHAnsi" w:hAnsi="Symbol"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647483"/>
    <w:multiLevelType w:val="hybridMultilevel"/>
    <w:tmpl w:val="0FE62C2E"/>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1"/>
  </w:num>
  <w:num w:numId="2">
    <w:abstractNumId w:val="2"/>
  </w:num>
  <w:num w:numId="3">
    <w:abstractNumId w:val="3"/>
  </w:num>
  <w:num w:numId="4">
    <w:abstractNumId w:val="8"/>
  </w:num>
  <w:num w:numId="5">
    <w:abstractNumId w:val="7"/>
  </w:num>
  <w:num w:numId="6">
    <w:abstractNumId w:val="12"/>
  </w:num>
  <w:num w:numId="7">
    <w:abstractNumId w:val="10"/>
  </w:num>
  <w:num w:numId="8">
    <w:abstractNumId w:val="5"/>
  </w:num>
  <w:num w:numId="9">
    <w:abstractNumId w:val="0"/>
  </w:num>
  <w:num w:numId="10">
    <w:abstractNumId w:val="9"/>
  </w:num>
  <w:num w:numId="11">
    <w:abstractNumId w:val="6"/>
  </w:num>
  <w:num w:numId="12">
    <w:abstractNumId w:val="4"/>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A27"/>
    <w:rsid w:val="00027F61"/>
    <w:rsid w:val="0042184E"/>
    <w:rsid w:val="0051012A"/>
    <w:rsid w:val="00795182"/>
    <w:rsid w:val="009A6149"/>
    <w:rsid w:val="009B4A27"/>
    <w:rsid w:val="00AF0C66"/>
    <w:rsid w:val="00BE6258"/>
    <w:rsid w:val="00EC7E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5CA8B-A235-4079-9FC4-59CB8F37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A27"/>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B4A27"/>
    <w:pPr>
      <w:widowControl w:val="0"/>
      <w:autoSpaceDE w:val="0"/>
      <w:autoSpaceDN w:val="0"/>
      <w:spacing w:after="0" w:line="259"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9B4A2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hyperlink" Target="http://www.Pakargig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xmlns:b="http://schemas.openxmlformats.org/officeDocument/2006/bibliography">
    <b:Tag>Ais24</b:Tag>
    <b:SourceType>InternetSite</b:SourceType>
    <b:Guid>{64D49267-5E7F-4DBE-97CF-20121F10C64D}</b:Guid>
    <b:Title>Jaga Kesehatan Tubuh dengan Menjaga Kesehatan Gigi dan Mulut</b:Title>
    <b:Year>2024</b:Year>
    <b:Author>
      <b:Author>
        <b:NameList>
          <b:Person>
            <b:Last>Kemenkes</b:Last>
          </b:Person>
        </b:NameList>
      </b:Author>
    </b:Author>
    <b:InternetSiteTitle>Kemenkes Ditjen Yankes</b:InternetSiteTitle>
    <b:Month>Januari</b:Month>
    <b:Day>Selasa</b:Day>
    <b:URL>https://yankes.kemkes.go.id/view_artikel/3070/jaga-kesehatan-tubuh-dengan-menjaga-kesahatan-gigi-dan-mulut</b:URL>
    <b:RefOrder>22</b:RefOrder>
  </b:Source>
</b:Sources>
</file>

<file path=customXml/itemProps1.xml><?xml version="1.0" encoding="utf-8"?>
<ds:datastoreItem xmlns:ds="http://schemas.openxmlformats.org/officeDocument/2006/customXml" ds:itemID="{8EA59DBC-829A-468D-9159-3B05D863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3587</Words>
  <Characters>20449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Dynabook</dc:creator>
  <cp:keywords/>
  <dc:description/>
  <cp:lastModifiedBy>Dynabook</cp:lastModifiedBy>
  <cp:revision>1</cp:revision>
  <dcterms:created xsi:type="dcterms:W3CDTF">2025-08-25T06:30:00Z</dcterms:created>
  <dcterms:modified xsi:type="dcterms:W3CDTF">2025-08-25T06:30:00Z</dcterms:modified>
</cp:coreProperties>
</file>