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6B1" w:rsidRPr="00220D50" w:rsidRDefault="00DF06B1" w:rsidP="00DF06B1">
      <w:pPr>
        <w:spacing w:line="480" w:lineRule="auto"/>
        <w:jc w:val="center"/>
        <w:rPr>
          <w:rFonts w:ascii="Times New Roman" w:hAnsi="Times New Roman" w:cs="Times New Roman"/>
          <w:b/>
          <w:bCs/>
          <w:sz w:val="28"/>
          <w:szCs w:val="28"/>
          <w:lang w:val="sv-SE"/>
        </w:rPr>
      </w:pPr>
      <w:bookmarkStart w:id="0" w:name="_Toc208487806"/>
      <w:r w:rsidRPr="00220D50">
        <w:rPr>
          <w:rFonts w:ascii="Times New Roman" w:hAnsi="Times New Roman" w:cs="Times New Roman"/>
          <w:b/>
          <w:bCs/>
          <w:sz w:val="28"/>
          <w:szCs w:val="28"/>
        </w:rPr>
        <w:t>BAB II</w:t>
      </w:r>
      <w:r w:rsidRPr="00220D50">
        <w:rPr>
          <w:rFonts w:ascii="Times New Roman" w:hAnsi="Times New Roman" w:cs="Times New Roman"/>
          <w:b/>
          <w:bCs/>
          <w:sz w:val="28"/>
          <w:szCs w:val="28"/>
          <w:lang w:val="sv-SE"/>
        </w:rPr>
        <w:t>I</w:t>
      </w:r>
    </w:p>
    <w:p w:rsidR="00DF06B1" w:rsidRPr="00220D50" w:rsidRDefault="00DF06B1" w:rsidP="00DF06B1">
      <w:pPr>
        <w:spacing w:line="480" w:lineRule="auto"/>
        <w:jc w:val="center"/>
        <w:rPr>
          <w:rFonts w:ascii="Times New Roman" w:hAnsi="Times New Roman" w:cs="Times New Roman"/>
          <w:b/>
          <w:bCs/>
          <w:sz w:val="36"/>
          <w:szCs w:val="36"/>
        </w:rPr>
      </w:pPr>
      <w:r w:rsidRPr="00220D50">
        <w:rPr>
          <w:rFonts w:ascii="Times New Roman" w:hAnsi="Times New Roman" w:cs="Times New Roman"/>
          <w:b/>
          <w:bCs/>
          <w:sz w:val="28"/>
          <w:szCs w:val="28"/>
        </w:rPr>
        <w:t>KERANGKA KONSEP, DEFINISI OPERASIONAL DAN HIPOTESIS</w:t>
      </w:r>
      <w:bookmarkEnd w:id="0"/>
    </w:p>
    <w:p w:rsidR="00DF06B1" w:rsidRPr="00220D50" w:rsidRDefault="00DF06B1" w:rsidP="00DF06B1">
      <w:pPr>
        <w:pStyle w:val="DaftarParagraf"/>
        <w:numPr>
          <w:ilvl w:val="0"/>
          <w:numId w:val="3"/>
        </w:numPr>
        <w:spacing w:line="480" w:lineRule="auto"/>
        <w:rPr>
          <w:rFonts w:ascii="Times New Roman" w:hAnsi="Times New Roman" w:cs="Times New Roman"/>
          <w:b/>
          <w:bCs/>
        </w:rPr>
      </w:pPr>
      <w:bookmarkStart w:id="1" w:name="_Toc208487807"/>
      <w:r w:rsidRPr="00220D50">
        <w:rPr>
          <w:rFonts w:ascii="Times New Roman" w:hAnsi="Times New Roman" w:cs="Times New Roman"/>
          <w:b/>
          <w:bCs/>
        </w:rPr>
        <w:t>Kerangka Konsep</w:t>
      </w:r>
      <w:bookmarkEnd w:id="1"/>
    </w:p>
    <w:p w:rsidR="00DF06B1" w:rsidRDefault="00DF06B1" w:rsidP="00DF06B1">
      <w:pPr>
        <w:pStyle w:val="DaftarParagraf"/>
        <w:tabs>
          <w:tab w:val="left" w:pos="3833"/>
        </w:tabs>
        <w:spacing w:line="480" w:lineRule="auto"/>
        <w:jc w:val="both"/>
        <w:rPr>
          <w:rFonts w:ascii="Times New Roman" w:hAnsi="Times New Roman" w:cs="Times New Roman"/>
        </w:rPr>
      </w:pPr>
      <w:r>
        <w:rPr>
          <w:rFonts w:ascii="Times New Roman" w:hAnsi="Times New Roman" w:cs="Times New Roman"/>
        </w:rPr>
        <w:t xml:space="preserve">        Kerangka Konsep adalah model konseptual yang berkaitan dengan bagaimana seorang peneliti menyusun teori atau menghubungkan secara logis beberapa faktor yang dianggap penting untuk masalah (Notoatmodjo, 2012).</w:t>
      </w:r>
    </w:p>
    <w:p w:rsidR="00DF06B1" w:rsidRPr="00220D50" w:rsidRDefault="00DF06B1" w:rsidP="00DF06B1">
      <w:pPr>
        <w:pStyle w:val="DaftarParagraf"/>
        <w:tabs>
          <w:tab w:val="left" w:pos="3833"/>
        </w:tabs>
        <w:spacing w:line="480" w:lineRule="auto"/>
        <w:jc w:val="both"/>
        <w:rPr>
          <w:rFonts w:ascii="Times New Roman" w:hAnsi="Times New Roman" w:cs="Times New Roman"/>
        </w:rPr>
      </w:pPr>
      <w:r>
        <w:rPr>
          <w:rFonts w:ascii="Times New Roman" w:hAnsi="Times New Roman" w:cs="Times New Roman"/>
        </w:rPr>
        <w:t xml:space="preserve">        Dimana penelitian ini hanya dibatasi pada perangkat input dan output yaitu Pengetahuan Tanda Bahaya Kehamilan dan Media Video sebelum dan setelah diberi intervensi. Maka kerangka konsep penelitian secara lengkap digambarkan pada bagan dibawah ini :</w:t>
      </w:r>
    </w:p>
    <w:p w:rsidR="00DF06B1" w:rsidRPr="00650C72" w:rsidRDefault="00DF06B1" w:rsidP="00DF06B1">
      <w:pPr>
        <w:pStyle w:val="DaftarParagraf"/>
        <w:tabs>
          <w:tab w:val="left" w:pos="3833"/>
        </w:tabs>
        <w:spacing w:line="480" w:lineRule="auto"/>
        <w:jc w:val="center"/>
        <w:rPr>
          <w:rFonts w:ascii="Times New Roman" w:hAnsi="Times New Roman" w:cs="Times New Roman"/>
          <w:b/>
          <w:bCs/>
        </w:rPr>
      </w:pPr>
      <w:r w:rsidRPr="00650C72">
        <w:rPr>
          <w:rFonts w:ascii="Times New Roman" w:hAnsi="Times New Roman" w:cs="Times New Roman"/>
          <w:b/>
          <w:bCs/>
        </w:rPr>
        <w:t>Bagan 3.1</w:t>
      </w:r>
    </w:p>
    <w:p w:rsidR="00DF06B1" w:rsidRDefault="00DF06B1" w:rsidP="00DF06B1">
      <w:pPr>
        <w:pStyle w:val="DaftarParagraf"/>
        <w:tabs>
          <w:tab w:val="left" w:pos="3833"/>
        </w:tabs>
        <w:spacing w:line="480" w:lineRule="auto"/>
        <w:jc w:val="center"/>
        <w:rPr>
          <w:rFonts w:ascii="Times New Roman" w:hAnsi="Times New Roman" w:cs="Times New Roman"/>
          <w:b/>
          <w:bCs/>
        </w:rPr>
      </w:pPr>
      <w:r w:rsidRPr="00650C72">
        <w:rPr>
          <w:rFonts w:ascii="Times New Roman" w:hAnsi="Times New Roman" w:cs="Times New Roman"/>
          <w:b/>
          <w:bCs/>
        </w:rPr>
        <w:t>Kerangka Konsep</w:t>
      </w:r>
    </w:p>
    <w:p w:rsidR="00DF06B1" w:rsidRPr="006A3B10" w:rsidRDefault="00DF06B1" w:rsidP="00DF06B1">
      <w:pPr>
        <w:pStyle w:val="TeksIsi"/>
        <w:tabs>
          <w:tab w:val="left" w:pos="1063"/>
          <w:tab w:val="center" w:pos="3685"/>
          <w:tab w:val="left" w:pos="4564"/>
          <w:tab w:val="right" w:pos="7371"/>
        </w:tabs>
        <w:spacing w:before="122" w:line="480" w:lineRule="auto"/>
        <w:ind w:right="849"/>
      </w:pPr>
      <w:r w:rsidRPr="006A3B10">
        <w:rPr>
          <w:b/>
          <w:bCs/>
          <w:noProof/>
          <w:lang w:eastAsia="id-ID"/>
          <w14:ligatures w14:val="standardContextual"/>
        </w:rPr>
        <mc:AlternateContent>
          <mc:Choice Requires="wps">
            <w:drawing>
              <wp:anchor distT="0" distB="0" distL="114300" distR="114300" simplePos="0" relativeHeight="251659264" behindDoc="0" locked="0" layoutInCell="1" allowOverlap="1" wp14:anchorId="1E66A682" wp14:editId="630E96B3">
                <wp:simplePos x="0" y="0"/>
                <wp:positionH relativeFrom="column">
                  <wp:posOffset>404386</wp:posOffset>
                </wp:positionH>
                <wp:positionV relativeFrom="paragraph">
                  <wp:posOffset>419472</wp:posOffset>
                </wp:positionV>
                <wp:extent cx="1065530" cy="1876097"/>
                <wp:effectExtent l="0" t="0" r="20320" b="10160"/>
                <wp:wrapNone/>
                <wp:docPr id="1702797923" name="Kotak Teks 1"/>
                <wp:cNvGraphicFramePr/>
                <a:graphic xmlns:a="http://schemas.openxmlformats.org/drawingml/2006/main">
                  <a:graphicData uri="http://schemas.microsoft.com/office/word/2010/wordprocessingShape">
                    <wps:wsp>
                      <wps:cNvSpPr txBox="1"/>
                      <wps:spPr>
                        <a:xfrm>
                          <a:off x="0" y="0"/>
                          <a:ext cx="1065530" cy="1876097"/>
                        </a:xfrm>
                        <a:prstGeom prst="rect">
                          <a:avLst/>
                        </a:prstGeom>
                        <a:solidFill>
                          <a:schemeClr val="lt1"/>
                        </a:solidFill>
                        <a:ln w="6350">
                          <a:solidFill>
                            <a:prstClr val="black"/>
                          </a:solidFill>
                        </a:ln>
                      </wps:spPr>
                      <wps:txbx>
                        <w:txbxContent>
                          <w:p w:rsidR="00DF06B1" w:rsidRPr="00474F07" w:rsidRDefault="00DF06B1" w:rsidP="00DF06B1">
                            <w:pPr>
                              <w:jc w:val="both"/>
                              <w:rPr>
                                <w:rFonts w:ascii="Times New Roman" w:hAnsi="Times New Roman" w:cs="Times New Roman"/>
                              </w:rPr>
                            </w:pPr>
                            <w:r w:rsidRPr="00474F07">
                              <w:rPr>
                                <w:rFonts w:ascii="Times New Roman" w:hAnsi="Times New Roman" w:cs="Times New Roman"/>
                              </w:rPr>
                              <w:t xml:space="preserve">Pengetahuan ibu sebelum diberikan </w:t>
                            </w:r>
                            <w:r>
                              <w:rPr>
                                <w:rFonts w:ascii="Times New Roman" w:hAnsi="Times New Roman" w:cs="Times New Roman"/>
                              </w:rPr>
                              <w:t xml:space="preserve"> Video Animasi tentang Tanda Bahaya Kehamilan Trimester I II dan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6A682" id="_x0000_t202" coordsize="21600,21600" o:spt="202" path="m,l,21600r21600,l21600,xe">
                <v:stroke joinstyle="miter"/>
                <v:path gradientshapeok="t" o:connecttype="rect"/>
              </v:shapetype>
              <v:shape id="Kotak Teks 1" o:spid="_x0000_s1026" type="#_x0000_t202" style="position:absolute;margin-left:31.85pt;margin-top:33.05pt;width:83.9pt;height:1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" fillcolor="white [3201]" strokeweight=".5pt">
                <v:textbox>
                  <w:txbxContent>
                    <w:p w:rsidR="00DF06B1" w:rsidRPr="00474F07" w:rsidRDefault="00DF06B1" w:rsidP="00DF06B1">
                      <w:pPr>
                        <w:jc w:val="both"/>
                        <w:rPr>
                          <w:rFonts w:ascii="Times New Roman" w:hAnsi="Times New Roman" w:cs="Times New Roman"/>
                        </w:rPr>
                      </w:pPr>
                      <w:r w:rsidRPr="00474F07">
                        <w:rPr>
                          <w:rFonts w:ascii="Times New Roman" w:hAnsi="Times New Roman" w:cs="Times New Roman"/>
                        </w:rPr>
                        <w:t xml:space="preserve">Pengetahuan ibu sebelum diberikan </w:t>
                      </w:r>
                      <w:r>
                        <w:rPr>
                          <w:rFonts w:ascii="Times New Roman" w:hAnsi="Times New Roman" w:cs="Times New Roman"/>
                        </w:rPr>
                        <w:t xml:space="preserve"> Video Animasi tentang Tanda Bahaya Kehamilan Trimester I II dan III</w:t>
                      </w:r>
                    </w:p>
                  </w:txbxContent>
                </v:textbox>
              </v:shape>
            </w:pict>
          </mc:Fallback>
        </mc:AlternateContent>
      </w:r>
      <w:r w:rsidRPr="006A3B10">
        <w:rPr>
          <w:b/>
          <w:bCs/>
          <w:noProof/>
          <w:lang w:eastAsia="id-ID"/>
          <w14:ligatures w14:val="standardContextual"/>
        </w:rPr>
        <mc:AlternateContent>
          <mc:Choice Requires="wps">
            <w:drawing>
              <wp:anchor distT="0" distB="0" distL="114300" distR="114300" simplePos="0" relativeHeight="251661312" behindDoc="0" locked="0" layoutInCell="1" allowOverlap="1" wp14:anchorId="41B84A30" wp14:editId="5602E243">
                <wp:simplePos x="0" y="0"/>
                <wp:positionH relativeFrom="column">
                  <wp:posOffset>1849576</wp:posOffset>
                </wp:positionH>
                <wp:positionV relativeFrom="paragraph">
                  <wp:posOffset>423545</wp:posOffset>
                </wp:positionV>
                <wp:extent cx="1725930" cy="838835"/>
                <wp:effectExtent l="0" t="0" r="13970" b="12065"/>
                <wp:wrapNone/>
                <wp:docPr id="1977098328" name="Kotak Teks 1"/>
                <wp:cNvGraphicFramePr/>
                <a:graphic xmlns:a="http://schemas.openxmlformats.org/drawingml/2006/main">
                  <a:graphicData uri="http://schemas.microsoft.com/office/word/2010/wordprocessingShape">
                    <wps:wsp>
                      <wps:cNvSpPr txBox="1"/>
                      <wps:spPr>
                        <a:xfrm>
                          <a:off x="0" y="0"/>
                          <a:ext cx="1725930" cy="838835"/>
                        </a:xfrm>
                        <a:prstGeom prst="rect">
                          <a:avLst/>
                        </a:prstGeom>
                        <a:solidFill>
                          <a:schemeClr val="lt1"/>
                        </a:solidFill>
                        <a:ln w="6350">
                          <a:solidFill>
                            <a:prstClr val="black"/>
                          </a:solidFill>
                        </a:ln>
                      </wps:spPr>
                      <wps:txbx>
                        <w:txbxContent>
                          <w:p w:rsidR="00DF06B1" w:rsidRPr="00474F07" w:rsidRDefault="00DF06B1" w:rsidP="00DF06B1">
                            <w:pPr>
                              <w:jc w:val="both"/>
                              <w:rPr>
                                <w:rFonts w:ascii="Times New Roman" w:hAnsi="Times New Roman" w:cs="Times New Roman"/>
                              </w:rPr>
                            </w:pPr>
                            <w:r>
                              <w:rPr>
                                <w:rFonts w:ascii="Times New Roman" w:hAnsi="Times New Roman" w:cs="Times New Roman"/>
                              </w:rPr>
                              <w:t>Pemberian Video Animasi tentang Tanda Bahaya Kehamilan Trimester I II dan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4A30" id="_x0000_s1027" type="#_x0000_t202" style="position:absolute;margin-left:145.65pt;margin-top:33.35pt;width:135.9pt;height:6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" fillcolor="white [3201]" strokeweight=".5pt">
                <v:textbox>
                  <w:txbxContent>
                    <w:p w:rsidR="00DF06B1" w:rsidRPr="00474F07" w:rsidRDefault="00DF06B1" w:rsidP="00DF06B1">
                      <w:pPr>
                        <w:jc w:val="both"/>
                        <w:rPr>
                          <w:rFonts w:ascii="Times New Roman" w:hAnsi="Times New Roman" w:cs="Times New Roman"/>
                        </w:rPr>
                      </w:pPr>
                      <w:r>
                        <w:rPr>
                          <w:rFonts w:ascii="Times New Roman" w:hAnsi="Times New Roman" w:cs="Times New Roman"/>
                        </w:rPr>
                        <w:t>Pemberian Video Animasi tentang Tanda Bahaya Kehamilan Trimester I II dan III</w:t>
                      </w:r>
                    </w:p>
                  </w:txbxContent>
                </v:textbox>
              </v:shape>
            </w:pict>
          </mc:Fallback>
        </mc:AlternateContent>
      </w:r>
      <w:r>
        <w:tab/>
        <w:t>Pre test</w:t>
      </w:r>
      <w:r>
        <w:tab/>
        <w:t xml:space="preserve">                         Intervensi</w:t>
      </w:r>
      <w:r>
        <w:tab/>
        <w:t xml:space="preserve">                    Post test</w:t>
      </w:r>
    </w:p>
    <w:p w:rsidR="00DF06B1" w:rsidRPr="006A3B10" w:rsidRDefault="00DF06B1" w:rsidP="00DF06B1">
      <w:pPr>
        <w:pStyle w:val="TeksIsi"/>
        <w:tabs>
          <w:tab w:val="left" w:pos="1909"/>
          <w:tab w:val="left" w:pos="3479"/>
          <w:tab w:val="center" w:pos="4808"/>
          <w:tab w:val="left" w:pos="6909"/>
        </w:tabs>
        <w:spacing w:before="122" w:line="480" w:lineRule="auto"/>
        <w:ind w:left="720" w:right="849" w:firstLine="720"/>
        <w:jc w:val="both"/>
      </w:pPr>
      <w:r w:rsidRPr="006A3B10">
        <w:rPr>
          <w:b/>
          <w:bCs/>
          <w:noProof/>
          <w:lang w:eastAsia="id-ID"/>
          <w14:ligatures w14:val="standardContextual"/>
        </w:rPr>
        <mc:AlternateContent>
          <mc:Choice Requires="wps">
            <w:drawing>
              <wp:anchor distT="0" distB="0" distL="114300" distR="114300" simplePos="0" relativeHeight="251662336" behindDoc="0" locked="0" layoutInCell="1" allowOverlap="1" wp14:anchorId="47AF017A" wp14:editId="1FD876B2">
                <wp:simplePos x="0" y="0"/>
                <wp:positionH relativeFrom="column">
                  <wp:posOffset>3920946</wp:posOffset>
                </wp:positionH>
                <wp:positionV relativeFrom="paragraph">
                  <wp:posOffset>8890</wp:posOffset>
                </wp:positionV>
                <wp:extent cx="1097280" cy="1819910"/>
                <wp:effectExtent l="0" t="0" r="7620" b="8890"/>
                <wp:wrapNone/>
                <wp:docPr id="2053655819" name="Kotak Teks 1"/>
                <wp:cNvGraphicFramePr/>
                <a:graphic xmlns:a="http://schemas.openxmlformats.org/drawingml/2006/main">
                  <a:graphicData uri="http://schemas.microsoft.com/office/word/2010/wordprocessingShape">
                    <wps:wsp>
                      <wps:cNvSpPr txBox="1"/>
                      <wps:spPr>
                        <a:xfrm>
                          <a:off x="0" y="0"/>
                          <a:ext cx="1097280" cy="1819910"/>
                        </a:xfrm>
                        <a:prstGeom prst="rect">
                          <a:avLst/>
                        </a:prstGeom>
                        <a:solidFill>
                          <a:schemeClr val="lt1"/>
                        </a:solidFill>
                        <a:ln w="6350">
                          <a:solidFill>
                            <a:prstClr val="black"/>
                          </a:solidFill>
                        </a:ln>
                      </wps:spPr>
                      <wps:txbx>
                        <w:txbxContent>
                          <w:p w:rsidR="00DF06B1" w:rsidRPr="00474F07" w:rsidRDefault="00DF06B1" w:rsidP="00DF06B1">
                            <w:pPr>
                              <w:jc w:val="both"/>
                              <w:rPr>
                                <w:rFonts w:ascii="Times New Roman" w:hAnsi="Times New Roman" w:cs="Times New Roman"/>
                              </w:rPr>
                            </w:pPr>
                            <w:r w:rsidRPr="00474F07">
                              <w:rPr>
                                <w:rFonts w:ascii="Times New Roman" w:hAnsi="Times New Roman" w:cs="Times New Roman"/>
                              </w:rPr>
                              <w:t xml:space="preserve">Pengetahuan ibu </w:t>
                            </w:r>
                            <w:r>
                              <w:rPr>
                                <w:rFonts w:ascii="Times New Roman" w:hAnsi="Times New Roman" w:cs="Times New Roman"/>
                              </w:rPr>
                              <w:t xml:space="preserve">setelah </w:t>
                            </w:r>
                            <w:r w:rsidRPr="00474F07">
                              <w:rPr>
                                <w:rFonts w:ascii="Times New Roman" w:hAnsi="Times New Roman" w:cs="Times New Roman"/>
                              </w:rPr>
                              <w:t xml:space="preserve">diberikan </w:t>
                            </w:r>
                            <w:r>
                              <w:rPr>
                                <w:rFonts w:ascii="Times New Roman" w:hAnsi="Times New Roman" w:cs="Times New Roman"/>
                              </w:rPr>
                              <w:t>Video Animasi tentang Tanda Bahaya Kehamilan Trimester I II dan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F017A" id="_x0000_s1028" type="#_x0000_t202" style="position:absolute;left:0;text-align:left;margin-left:308.75pt;margin-top:.7pt;width:86.4pt;height:14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" fillcolor="white [3201]" strokeweight=".5pt">
                <v:textbox>
                  <w:txbxContent>
                    <w:p w:rsidR="00DF06B1" w:rsidRPr="00474F07" w:rsidRDefault="00DF06B1" w:rsidP="00DF06B1">
                      <w:pPr>
                        <w:jc w:val="both"/>
                        <w:rPr>
                          <w:rFonts w:ascii="Times New Roman" w:hAnsi="Times New Roman" w:cs="Times New Roman"/>
                        </w:rPr>
                      </w:pPr>
                      <w:r w:rsidRPr="00474F07">
                        <w:rPr>
                          <w:rFonts w:ascii="Times New Roman" w:hAnsi="Times New Roman" w:cs="Times New Roman"/>
                        </w:rPr>
                        <w:t xml:space="preserve">Pengetahuan ibu </w:t>
                      </w:r>
                      <w:r>
                        <w:rPr>
                          <w:rFonts w:ascii="Times New Roman" w:hAnsi="Times New Roman" w:cs="Times New Roman"/>
                        </w:rPr>
                        <w:t xml:space="preserve">setelah </w:t>
                      </w:r>
                      <w:r w:rsidRPr="00474F07">
                        <w:rPr>
                          <w:rFonts w:ascii="Times New Roman" w:hAnsi="Times New Roman" w:cs="Times New Roman"/>
                        </w:rPr>
                        <w:t xml:space="preserve">diberikan </w:t>
                      </w:r>
                      <w:r>
                        <w:rPr>
                          <w:rFonts w:ascii="Times New Roman" w:hAnsi="Times New Roman" w:cs="Times New Roman"/>
                        </w:rPr>
                        <w:t>Video Animasi tentang Tanda Bahaya Kehamilan Trimester I II dan III</w:t>
                      </w:r>
                    </w:p>
                  </w:txbxContent>
                </v:textbox>
              </v:shape>
            </w:pict>
          </mc:Fallback>
        </mc:AlternateContent>
      </w:r>
      <w:r w:rsidRPr="006A3B10">
        <w:rPr>
          <w:noProof/>
          <w:sz w:val="20"/>
          <w:lang w:eastAsia="id-ID"/>
        </w:rPr>
        <mc:AlternateContent>
          <mc:Choice Requires="wpg">
            <w:drawing>
              <wp:anchor distT="0" distB="0" distL="0" distR="0" simplePos="0" relativeHeight="251663360" behindDoc="1" locked="0" layoutInCell="1" allowOverlap="1" wp14:anchorId="4E4E482E" wp14:editId="2C33EB6C">
                <wp:simplePos x="0" y="0"/>
                <wp:positionH relativeFrom="page">
                  <wp:posOffset>5017591</wp:posOffset>
                </wp:positionH>
                <wp:positionV relativeFrom="paragraph">
                  <wp:posOffset>411480</wp:posOffset>
                </wp:positionV>
                <wp:extent cx="304800" cy="51435"/>
                <wp:effectExtent l="0" t="0" r="12700" b="12065"/>
                <wp:wrapTopAndBottom/>
                <wp:docPr id="11385350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1435"/>
                          <a:chOff x="0" y="0"/>
                          <a:chExt cx="633730" cy="57785"/>
                        </a:xfrm>
                      </wpg:grpSpPr>
                      <wps:wsp>
                        <wps:cNvPr id="1173373554" name="Graphic 38"/>
                        <wps:cNvSpPr/>
                        <wps:spPr>
                          <a:xfrm>
                            <a:off x="6350" y="6350"/>
                            <a:ext cx="621030" cy="45085"/>
                          </a:xfrm>
                          <a:custGeom>
                            <a:avLst/>
                            <a:gdLst/>
                            <a:ahLst/>
                            <a:cxnLst/>
                            <a:rect l="l" t="t" r="r" b="b"/>
                            <a:pathLst>
                              <a:path w="621030" h="45085">
                                <a:moveTo>
                                  <a:pt x="598551" y="0"/>
                                </a:moveTo>
                                <a:lnTo>
                                  <a:pt x="598551" y="11175"/>
                                </a:lnTo>
                                <a:lnTo>
                                  <a:pt x="0" y="11175"/>
                                </a:lnTo>
                                <a:lnTo>
                                  <a:pt x="0" y="33781"/>
                                </a:lnTo>
                                <a:lnTo>
                                  <a:pt x="598551" y="33781"/>
                                </a:lnTo>
                                <a:lnTo>
                                  <a:pt x="598551" y="45084"/>
                                </a:lnTo>
                                <a:lnTo>
                                  <a:pt x="621029" y="22478"/>
                                </a:lnTo>
                                <a:lnTo>
                                  <a:pt x="598551" y="0"/>
                                </a:lnTo>
                                <a:close/>
                              </a:path>
                            </a:pathLst>
                          </a:custGeom>
                          <a:solidFill>
                            <a:srgbClr val="000000"/>
                          </a:solidFill>
                        </wps:spPr>
                        <wps:bodyPr wrap="square" lIns="0" tIns="0" rIns="0" bIns="0" rtlCol="0">
                          <a:prstTxWarp prst="textNoShape">
                            <a:avLst/>
                          </a:prstTxWarp>
                          <a:noAutofit/>
                        </wps:bodyPr>
                      </wps:wsp>
                      <wps:wsp>
                        <wps:cNvPr id="394032203" name="Graphic 39"/>
                        <wps:cNvSpPr/>
                        <wps:spPr>
                          <a:xfrm>
                            <a:off x="6350" y="6350"/>
                            <a:ext cx="621030" cy="45085"/>
                          </a:xfrm>
                          <a:custGeom>
                            <a:avLst/>
                            <a:gdLst/>
                            <a:ahLst/>
                            <a:cxnLst/>
                            <a:rect l="l" t="t" r="r" b="b"/>
                            <a:pathLst>
                              <a:path w="621030" h="45085">
                                <a:moveTo>
                                  <a:pt x="0" y="11175"/>
                                </a:moveTo>
                                <a:lnTo>
                                  <a:pt x="598551" y="11175"/>
                                </a:lnTo>
                                <a:lnTo>
                                  <a:pt x="598551" y="0"/>
                                </a:lnTo>
                                <a:lnTo>
                                  <a:pt x="621029" y="22478"/>
                                </a:lnTo>
                                <a:lnTo>
                                  <a:pt x="598551" y="45084"/>
                                </a:lnTo>
                                <a:lnTo>
                                  <a:pt x="598551" y="33781"/>
                                </a:lnTo>
                                <a:lnTo>
                                  <a:pt x="0" y="33781"/>
                                </a:lnTo>
                                <a:lnTo>
                                  <a:pt x="0" y="111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0AC56B" id="Group 37" o:spid="_x0000_s1026" style="position:absolute;margin-left:395.1pt;margin-top:32.4pt;width:24pt;height:4.05pt;z-index:-251653120;mso-wrap-distance-left:0;mso-wrap-distance-right:0;mso-position-horizontal-relative:page;mso-width-relative:margin;mso-height-relative:margin" coordsize="6337,5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">
                <v:shape id="Graphic 38" o:spid="_x0000_s1027" style="position:absolute;left:63;top:63;width:6210;height:451;visibility:visible;mso-wrap-style:square;v-text-anchor:top" coordsize="62103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" path="m598551,r,11175l,11175,,33781r598551,l598551,45084,621029,22478,598551,xe" fillcolor="black" stroked="f">
                  <v:path arrowok="t"/>
                </v:shape>
                <v:shape id="Graphic 39" o:spid="_x0000_s1028" style="position:absolute;left:63;top:63;width:6210;height:451;visibility:visible;mso-wrap-style:square;v-text-anchor:top" coordsize="62103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" path="m,11175r598551,l598551,r22478,22478l598551,45084r,-11303l,33781,,11175xe" filled="f" strokeweight="1pt">
                  <v:path arrowok="t"/>
                </v:shape>
                <w10:wrap type="topAndBottom" anchorx="page"/>
              </v:group>
            </w:pict>
          </mc:Fallback>
        </mc:AlternateContent>
      </w:r>
      <w:r w:rsidRPr="006A3B10">
        <w:rPr>
          <w:noProof/>
          <w:sz w:val="20"/>
          <w:lang w:eastAsia="id-ID"/>
        </w:rPr>
        <mc:AlternateContent>
          <mc:Choice Requires="wpg">
            <w:drawing>
              <wp:anchor distT="0" distB="0" distL="0" distR="0" simplePos="0" relativeHeight="251660288" behindDoc="1" locked="0" layoutInCell="1" allowOverlap="1" wp14:anchorId="5EDB587D" wp14:editId="1FDE8D7A">
                <wp:simplePos x="0" y="0"/>
                <wp:positionH relativeFrom="page">
                  <wp:posOffset>2922270</wp:posOffset>
                </wp:positionH>
                <wp:positionV relativeFrom="paragraph">
                  <wp:posOffset>403225</wp:posOffset>
                </wp:positionV>
                <wp:extent cx="326390" cy="40005"/>
                <wp:effectExtent l="0" t="0" r="3810" b="10795"/>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40005"/>
                          <a:chOff x="-52150" y="6350"/>
                          <a:chExt cx="679530" cy="45085"/>
                        </a:xfrm>
                      </wpg:grpSpPr>
                      <wps:wsp>
                        <wps:cNvPr id="38" name="Graphic 38"/>
                        <wps:cNvSpPr/>
                        <wps:spPr>
                          <a:xfrm>
                            <a:off x="6350" y="6350"/>
                            <a:ext cx="621030" cy="45085"/>
                          </a:xfrm>
                          <a:custGeom>
                            <a:avLst/>
                            <a:gdLst/>
                            <a:ahLst/>
                            <a:cxnLst/>
                            <a:rect l="l" t="t" r="r" b="b"/>
                            <a:pathLst>
                              <a:path w="621030" h="45085">
                                <a:moveTo>
                                  <a:pt x="598551" y="0"/>
                                </a:moveTo>
                                <a:lnTo>
                                  <a:pt x="598551" y="11175"/>
                                </a:lnTo>
                                <a:lnTo>
                                  <a:pt x="0" y="11175"/>
                                </a:lnTo>
                                <a:lnTo>
                                  <a:pt x="0" y="33781"/>
                                </a:lnTo>
                                <a:lnTo>
                                  <a:pt x="598551" y="33781"/>
                                </a:lnTo>
                                <a:lnTo>
                                  <a:pt x="598551" y="45084"/>
                                </a:lnTo>
                                <a:lnTo>
                                  <a:pt x="621029" y="22478"/>
                                </a:lnTo>
                                <a:lnTo>
                                  <a:pt x="598551"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52150" y="6350"/>
                            <a:ext cx="621031" cy="45085"/>
                          </a:xfrm>
                          <a:custGeom>
                            <a:avLst/>
                            <a:gdLst/>
                            <a:ahLst/>
                            <a:cxnLst/>
                            <a:rect l="l" t="t" r="r" b="b"/>
                            <a:pathLst>
                              <a:path w="621030" h="45085">
                                <a:moveTo>
                                  <a:pt x="0" y="11175"/>
                                </a:moveTo>
                                <a:lnTo>
                                  <a:pt x="598551" y="11175"/>
                                </a:lnTo>
                                <a:lnTo>
                                  <a:pt x="598551" y="0"/>
                                </a:lnTo>
                                <a:lnTo>
                                  <a:pt x="621029" y="22478"/>
                                </a:lnTo>
                                <a:lnTo>
                                  <a:pt x="598551" y="45084"/>
                                </a:lnTo>
                                <a:lnTo>
                                  <a:pt x="598551" y="33781"/>
                                </a:lnTo>
                                <a:lnTo>
                                  <a:pt x="0" y="33781"/>
                                </a:lnTo>
                                <a:lnTo>
                                  <a:pt x="0" y="111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05C7D" id="Group 37" o:spid="_x0000_s1026" style="position:absolute;margin-left:230.1pt;margin-top:31.75pt;width:25.7pt;height:3.15pt;z-index:-251656192;mso-wrap-distance-left:0;mso-wrap-distance-right:0;mso-position-horizontal-relative:page;mso-width-relative:margin;mso-height-relative:margin" coordorigin="-521,63" coordsize="6795,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">
                <v:shape id="Graphic 38" o:spid="_x0000_s1027" style="position:absolute;left:63;top:63;width:6210;height:451;visibility:visible;mso-wrap-style:square;v-text-anchor:top" coordsize="62103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" path="m598551,r,11175l,11175,,33781r598551,l598551,45084,621029,22478,598551,xe" fillcolor="black" stroked="f">
                  <v:path arrowok="t"/>
                </v:shape>
                <v:shape id="Graphic 39" o:spid="_x0000_s1028" style="position:absolute;left:-521;top:63;width:6209;height:451;visibility:visible;mso-wrap-style:square;v-text-anchor:top" coordsize="62103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" path="m,11175r598551,l598551,r22478,22478l598551,45084r,-11303l,33781,,11175xe" filled="f" strokeweight="1pt">
                  <v:path arrowok="t"/>
                </v:shape>
                <w10:wrap type="topAndBottom" anchorx="page"/>
              </v:group>
            </w:pict>
          </mc:Fallback>
        </mc:AlternateContent>
      </w:r>
      <w:r w:rsidRPr="006A3B10">
        <w:tab/>
      </w:r>
      <w:r w:rsidRPr="006A3B10">
        <w:tab/>
      </w:r>
      <w:r w:rsidRPr="006A3B10">
        <w:tab/>
      </w:r>
      <w:r w:rsidRPr="006A3B10">
        <w:tab/>
      </w:r>
    </w:p>
    <w:p w:rsidR="00DF06B1" w:rsidRPr="006A3B10" w:rsidRDefault="00DF06B1" w:rsidP="00DF06B1">
      <w:pPr>
        <w:pStyle w:val="DaftarParagraf"/>
        <w:spacing w:line="480" w:lineRule="auto"/>
        <w:rPr>
          <w:rFonts w:ascii="Times New Roman" w:eastAsia="Times New Roman" w:hAnsi="Times New Roman" w:cs="Times New Roman"/>
          <w:b/>
          <w:bCs/>
          <w:color w:val="18181A"/>
          <w:kern w:val="0"/>
          <w:lang w:eastAsia="id-ID"/>
          <w14:ligatures w14:val="none"/>
        </w:rPr>
      </w:pPr>
    </w:p>
    <w:p w:rsidR="00DF06B1" w:rsidRPr="006A3B10" w:rsidRDefault="00DF06B1" w:rsidP="00DF06B1">
      <w:pPr>
        <w:rPr>
          <w:rFonts w:ascii="Times New Roman" w:hAnsi="Times New Roman" w:cs="Times New Roman"/>
          <w:lang w:eastAsia="id-ID"/>
        </w:rPr>
      </w:pPr>
    </w:p>
    <w:p w:rsidR="00DF06B1" w:rsidRPr="006A3B10" w:rsidRDefault="00DF06B1" w:rsidP="00DF06B1">
      <w:pPr>
        <w:rPr>
          <w:rFonts w:ascii="Times New Roman" w:hAnsi="Times New Roman" w:cs="Times New Roman"/>
          <w:lang w:eastAsia="id-ID"/>
        </w:rPr>
      </w:pPr>
    </w:p>
    <w:p w:rsidR="00DF06B1" w:rsidRPr="006A3B10" w:rsidRDefault="00DF06B1" w:rsidP="00DF06B1">
      <w:pPr>
        <w:rPr>
          <w:rFonts w:ascii="Times New Roman" w:hAnsi="Times New Roman" w:cs="Times New Roman"/>
          <w:lang w:eastAsia="id-ID"/>
        </w:rPr>
      </w:pPr>
    </w:p>
    <w:p w:rsidR="00DF06B1" w:rsidRPr="006A3B10" w:rsidRDefault="00DF06B1" w:rsidP="00DF06B1">
      <w:pPr>
        <w:rPr>
          <w:rFonts w:ascii="Times New Roman" w:hAnsi="Times New Roman" w:cs="Times New Roman"/>
          <w:lang w:eastAsia="id-ID"/>
        </w:rPr>
      </w:pPr>
    </w:p>
    <w:p w:rsidR="00DF06B1" w:rsidRDefault="00DF06B1" w:rsidP="00DF06B1">
      <w:pPr>
        <w:jc w:val="center"/>
        <w:rPr>
          <w:rFonts w:ascii="Times New Roman" w:hAnsi="Times New Roman" w:cs="Times New Roman"/>
          <w:lang w:eastAsia="id-ID"/>
        </w:rPr>
        <w:sectPr w:rsidR="00DF06B1" w:rsidSect="00DF06B1">
          <w:headerReference w:type="default" r:id="rId5"/>
          <w:footerReference w:type="default" r:id="rId6"/>
          <w:headerReference w:type="first" r:id="rId7"/>
          <w:pgSz w:w="11906" w:h="16838"/>
          <w:pgMar w:top="1701" w:right="1418" w:bottom="1418" w:left="2268" w:header="1701" w:footer="1418" w:gutter="0"/>
          <w:pgNumType w:start="9"/>
          <w:cols w:space="708"/>
          <w:titlePg/>
          <w:docGrid w:linePitch="360"/>
        </w:sectPr>
      </w:pPr>
    </w:p>
    <w:p w:rsidR="00DF06B1" w:rsidRPr="006A3B10" w:rsidRDefault="00DF06B1" w:rsidP="00DF06B1">
      <w:pPr>
        <w:jc w:val="center"/>
        <w:rPr>
          <w:rFonts w:ascii="Times New Roman" w:hAnsi="Times New Roman" w:cs="Times New Roman"/>
          <w:lang w:eastAsia="id-ID"/>
        </w:rPr>
      </w:pPr>
    </w:p>
    <w:p w:rsidR="00DF06B1" w:rsidRDefault="00DF06B1" w:rsidP="00DF06B1">
      <w:pPr>
        <w:pStyle w:val="DaftarParagraf"/>
        <w:tabs>
          <w:tab w:val="left" w:pos="3833"/>
        </w:tabs>
        <w:jc w:val="center"/>
        <w:rPr>
          <w:rFonts w:ascii="Times New Roman" w:hAnsi="Times New Roman" w:cs="Times New Roman"/>
          <w:b/>
          <w:bCs/>
        </w:rPr>
      </w:pPr>
    </w:p>
    <w:p w:rsidR="00DF06B1" w:rsidRDefault="00DF06B1" w:rsidP="00DF06B1">
      <w:pPr>
        <w:pStyle w:val="DaftarParagraf"/>
        <w:tabs>
          <w:tab w:val="left" w:pos="3833"/>
        </w:tabs>
        <w:spacing w:line="480" w:lineRule="auto"/>
        <w:jc w:val="center"/>
        <w:rPr>
          <w:rFonts w:ascii="Times New Roman" w:hAnsi="Times New Roman" w:cs="Times New Roman"/>
          <w:b/>
          <w:bCs/>
        </w:rPr>
      </w:pPr>
    </w:p>
    <w:p w:rsidR="00DF06B1" w:rsidRDefault="00DF06B1" w:rsidP="00DF06B1">
      <w:pPr>
        <w:pStyle w:val="DaftarParagraf"/>
        <w:tabs>
          <w:tab w:val="left" w:pos="3833"/>
        </w:tabs>
        <w:spacing w:line="480" w:lineRule="auto"/>
        <w:jc w:val="center"/>
        <w:rPr>
          <w:rFonts w:ascii="Times New Roman" w:hAnsi="Times New Roman" w:cs="Times New Roman"/>
          <w:b/>
          <w:bCs/>
        </w:rPr>
      </w:pPr>
    </w:p>
    <w:p w:rsidR="00DF06B1" w:rsidRPr="006E2602" w:rsidRDefault="00DF06B1" w:rsidP="00DF06B1">
      <w:pPr>
        <w:pStyle w:val="DaftarParagraf"/>
        <w:tabs>
          <w:tab w:val="left" w:pos="1092"/>
          <w:tab w:val="left" w:pos="3833"/>
        </w:tabs>
        <w:spacing w:line="480" w:lineRule="auto"/>
        <w:rPr>
          <w:rFonts w:ascii="Times New Roman" w:hAnsi="Times New Roman" w:cs="Times New Roman"/>
          <w:b/>
          <w:bCs/>
        </w:rPr>
      </w:pPr>
      <w:r>
        <w:rPr>
          <w:rFonts w:ascii="Times New Roman" w:hAnsi="Times New Roman" w:cs="Times New Roman"/>
          <w:b/>
          <w:bCs/>
        </w:rPr>
        <w:tab/>
      </w:r>
    </w:p>
    <w:p w:rsidR="00DF06B1" w:rsidRPr="00220D50" w:rsidRDefault="00DF06B1" w:rsidP="00DF06B1">
      <w:pPr>
        <w:pStyle w:val="DaftarParagraf"/>
        <w:numPr>
          <w:ilvl w:val="0"/>
          <w:numId w:val="3"/>
        </w:numPr>
        <w:spacing w:line="480" w:lineRule="auto"/>
        <w:rPr>
          <w:rFonts w:ascii="Times New Roman" w:hAnsi="Times New Roman" w:cs="Times New Roman"/>
          <w:b/>
          <w:bCs/>
        </w:rPr>
      </w:pPr>
      <w:bookmarkStart w:id="2" w:name="_Toc208487808"/>
      <w:r w:rsidRPr="00220D50">
        <w:rPr>
          <w:rFonts w:ascii="Times New Roman" w:hAnsi="Times New Roman" w:cs="Times New Roman"/>
          <w:b/>
          <w:bCs/>
        </w:rPr>
        <w:t>Definisi Operasional</w:t>
      </w:r>
      <w:bookmarkEnd w:id="2"/>
    </w:p>
    <w:p w:rsidR="00DF06B1" w:rsidRPr="00220D50" w:rsidRDefault="00DF06B1" w:rsidP="00DF06B1">
      <w:pPr>
        <w:pStyle w:val="DaftarParagraf"/>
        <w:spacing w:line="480" w:lineRule="auto"/>
        <w:jc w:val="both"/>
        <w:rPr>
          <w:rFonts w:ascii="Times New Roman" w:hAnsi="Times New Roman" w:cs="Times New Roman"/>
        </w:rPr>
      </w:pPr>
      <w:r>
        <w:rPr>
          <w:rFonts w:ascii="Times New Roman" w:hAnsi="Times New Roman" w:cs="Times New Roman"/>
        </w:rPr>
        <w:t xml:space="preserve">        </w:t>
      </w:r>
      <w:r w:rsidRPr="009E6EED">
        <w:rPr>
          <w:rFonts w:ascii="Times New Roman" w:hAnsi="Times New Roman" w:cs="Times New Roman"/>
        </w:rPr>
        <w:t>Definisi operasional adalah batasan-batasan yang membatasi ruang lingkup pada variabel yang diamati. Variabel yang digunakan dalam</w:t>
      </w:r>
      <w:r w:rsidRPr="009E6EED">
        <w:rPr>
          <w:rFonts w:ascii="Times New Roman" w:hAnsi="Times New Roman" w:cs="Times New Roman"/>
          <w:spacing w:val="-2"/>
        </w:rPr>
        <w:t xml:space="preserve"> </w:t>
      </w:r>
      <w:r w:rsidRPr="009E6EED">
        <w:rPr>
          <w:rFonts w:ascii="Times New Roman" w:hAnsi="Times New Roman" w:cs="Times New Roman"/>
        </w:rPr>
        <w:t>penelitian ini adalah Variabel independen (pengaruh media video animasi) dan variabel dependen (pengetahuan ibu hamil Trimester I tentang tanda bahaya kehamilam Trimester I). Berikut ini adalah definisi operasional dalam penelitian ini :</w:t>
      </w:r>
    </w:p>
    <w:p w:rsidR="00DF06B1" w:rsidRDefault="00DF06B1" w:rsidP="00DF06B1">
      <w:pPr>
        <w:pStyle w:val="DaftarParagraf"/>
        <w:spacing w:line="480" w:lineRule="auto"/>
        <w:jc w:val="center"/>
        <w:rPr>
          <w:rFonts w:ascii="Times New Roman" w:hAnsi="Times New Roman" w:cs="Times New Roman"/>
          <w:b/>
          <w:bCs/>
        </w:rPr>
      </w:pPr>
      <w:r>
        <w:rPr>
          <w:rFonts w:ascii="Times New Roman" w:hAnsi="Times New Roman" w:cs="Times New Roman"/>
          <w:b/>
          <w:bCs/>
        </w:rPr>
        <w:t>Tabel 3.1</w:t>
      </w:r>
    </w:p>
    <w:p w:rsidR="00DF06B1" w:rsidRDefault="00DF06B1" w:rsidP="00DF06B1">
      <w:pPr>
        <w:pStyle w:val="DaftarParagraf"/>
        <w:spacing w:line="480" w:lineRule="auto"/>
        <w:jc w:val="center"/>
        <w:rPr>
          <w:rFonts w:ascii="Times New Roman" w:hAnsi="Times New Roman" w:cs="Times New Roman"/>
          <w:b/>
          <w:bCs/>
        </w:rPr>
      </w:pPr>
      <w:r>
        <w:rPr>
          <w:rFonts w:ascii="Times New Roman" w:hAnsi="Times New Roman" w:cs="Times New Roman"/>
          <w:b/>
          <w:bCs/>
        </w:rPr>
        <w:t>Definisi Operasional</w:t>
      </w:r>
    </w:p>
    <w:p w:rsidR="00DF06B1" w:rsidRDefault="00DF06B1" w:rsidP="00DF06B1">
      <w:pPr>
        <w:pStyle w:val="DaftarParagraf"/>
        <w:jc w:val="center"/>
        <w:rPr>
          <w:rFonts w:ascii="Times New Roman" w:hAnsi="Times New Roman" w:cs="Times New Roman"/>
          <w:b/>
          <w:bCs/>
        </w:rPr>
      </w:pPr>
    </w:p>
    <w:tbl>
      <w:tblPr>
        <w:tblW w:w="681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2835"/>
        <w:gridCol w:w="2410"/>
      </w:tblGrid>
      <w:tr w:rsidR="00DF06B1" w:rsidRPr="006A3B10" w:rsidTr="001771BB">
        <w:trPr>
          <w:trHeight w:val="551"/>
        </w:trPr>
        <w:tc>
          <w:tcPr>
            <w:tcW w:w="1569" w:type="dxa"/>
          </w:tcPr>
          <w:p w:rsidR="00DF06B1" w:rsidRPr="006A3B10" w:rsidRDefault="00DF06B1" w:rsidP="001771BB">
            <w:pPr>
              <w:pStyle w:val="TableParagraph"/>
              <w:ind w:left="107"/>
              <w:rPr>
                <w:b/>
                <w:sz w:val="24"/>
              </w:rPr>
            </w:pPr>
            <w:r w:rsidRPr="006A3B10">
              <w:rPr>
                <w:b/>
                <w:spacing w:val="-2"/>
                <w:sz w:val="24"/>
              </w:rPr>
              <w:t xml:space="preserve">   Variabel</w:t>
            </w:r>
          </w:p>
        </w:tc>
        <w:tc>
          <w:tcPr>
            <w:tcW w:w="2835" w:type="dxa"/>
          </w:tcPr>
          <w:p w:rsidR="00DF06B1" w:rsidRPr="006A3B10" w:rsidRDefault="00DF06B1" w:rsidP="001771BB">
            <w:pPr>
              <w:pStyle w:val="TableParagraph"/>
              <w:rPr>
                <w:b/>
                <w:sz w:val="24"/>
              </w:rPr>
            </w:pPr>
            <w:r w:rsidRPr="006A3B10">
              <w:rPr>
                <w:b/>
                <w:sz w:val="24"/>
              </w:rPr>
              <w:t xml:space="preserve">  Defenisi</w:t>
            </w:r>
            <w:r w:rsidRPr="006A3B10">
              <w:rPr>
                <w:b/>
                <w:spacing w:val="-5"/>
                <w:sz w:val="24"/>
              </w:rPr>
              <w:t xml:space="preserve"> </w:t>
            </w:r>
            <w:r w:rsidRPr="006A3B10">
              <w:rPr>
                <w:b/>
                <w:spacing w:val="-2"/>
                <w:sz w:val="24"/>
              </w:rPr>
              <w:t>Operasional</w:t>
            </w:r>
          </w:p>
        </w:tc>
        <w:tc>
          <w:tcPr>
            <w:tcW w:w="2410" w:type="dxa"/>
          </w:tcPr>
          <w:p w:rsidR="00DF06B1" w:rsidRPr="006A3B10" w:rsidRDefault="00DF06B1" w:rsidP="001771BB">
            <w:pPr>
              <w:pStyle w:val="TableParagraph"/>
              <w:spacing w:line="276" w:lineRule="exact"/>
              <w:rPr>
                <w:b/>
                <w:sz w:val="24"/>
              </w:rPr>
            </w:pPr>
            <w:r w:rsidRPr="006A3B10">
              <w:rPr>
                <w:b/>
                <w:sz w:val="24"/>
              </w:rPr>
              <w:t>Alat, Cara,</w:t>
            </w:r>
            <w:r w:rsidRPr="006A3B10">
              <w:rPr>
                <w:b/>
                <w:spacing w:val="21"/>
                <w:sz w:val="24"/>
              </w:rPr>
              <w:t xml:space="preserve"> </w:t>
            </w:r>
            <w:r w:rsidRPr="006A3B10">
              <w:rPr>
                <w:b/>
                <w:sz w:val="24"/>
              </w:rPr>
              <w:t xml:space="preserve">Skala, Hasil </w:t>
            </w:r>
            <w:r w:rsidRPr="006A3B10">
              <w:rPr>
                <w:b/>
                <w:spacing w:val="-4"/>
                <w:sz w:val="24"/>
              </w:rPr>
              <w:t>Ukur</w:t>
            </w:r>
          </w:p>
        </w:tc>
      </w:tr>
      <w:tr w:rsidR="00DF06B1" w:rsidRPr="006A3B10" w:rsidTr="001771BB">
        <w:trPr>
          <w:trHeight w:val="5517"/>
        </w:trPr>
        <w:tc>
          <w:tcPr>
            <w:tcW w:w="1569" w:type="dxa"/>
          </w:tcPr>
          <w:p w:rsidR="00DF06B1" w:rsidRPr="006A3B10" w:rsidRDefault="00DF06B1" w:rsidP="001771BB">
            <w:pPr>
              <w:pStyle w:val="TableParagraph"/>
              <w:tabs>
                <w:tab w:val="left" w:pos="1436"/>
              </w:tabs>
              <w:spacing w:line="240" w:lineRule="auto"/>
              <w:ind w:left="107" w:right="97"/>
              <w:rPr>
                <w:sz w:val="24"/>
              </w:rPr>
            </w:pPr>
            <w:r w:rsidRPr="006A3B10">
              <w:rPr>
                <w:spacing w:val="-2"/>
                <w:sz w:val="24"/>
              </w:rPr>
              <w:t>Pengetahuan ibu hamil sebelum</w:t>
            </w:r>
            <w:r>
              <w:rPr>
                <w:sz w:val="24"/>
              </w:rPr>
              <w:t xml:space="preserve"> </w:t>
            </w:r>
            <w:r w:rsidRPr="006A3B10">
              <w:rPr>
                <w:spacing w:val="-5"/>
                <w:sz w:val="24"/>
              </w:rPr>
              <w:t>di</w:t>
            </w:r>
          </w:p>
          <w:p w:rsidR="00DF06B1" w:rsidRPr="00CF394F" w:rsidRDefault="00DF06B1" w:rsidP="001771BB">
            <w:pPr>
              <w:pStyle w:val="TableParagraph"/>
              <w:tabs>
                <w:tab w:val="left" w:pos="1343"/>
              </w:tabs>
              <w:spacing w:line="240" w:lineRule="auto"/>
              <w:ind w:left="107" w:right="97"/>
              <w:rPr>
                <w:sz w:val="24"/>
              </w:rPr>
            </w:pPr>
            <w:r>
              <w:rPr>
                <w:spacing w:val="-2"/>
                <w:sz w:val="24"/>
              </w:rPr>
              <w:t>b</w:t>
            </w:r>
            <w:r w:rsidRPr="006A3B10">
              <w:rPr>
                <w:spacing w:val="-2"/>
                <w:sz w:val="24"/>
              </w:rPr>
              <w:t>erikan</w:t>
            </w:r>
            <w:r>
              <w:rPr>
                <w:sz w:val="24"/>
              </w:rPr>
              <w:t xml:space="preserve"> Video Animasi tentang Tanda Bahaya Kehamilan Trimester I</w:t>
            </w:r>
          </w:p>
        </w:tc>
        <w:tc>
          <w:tcPr>
            <w:tcW w:w="2835" w:type="dxa"/>
          </w:tcPr>
          <w:p w:rsidR="00DF06B1" w:rsidRPr="006A3B10" w:rsidRDefault="00DF06B1" w:rsidP="001771BB">
            <w:pPr>
              <w:pStyle w:val="TableParagraph"/>
              <w:tabs>
                <w:tab w:val="left" w:pos="1991"/>
              </w:tabs>
              <w:spacing w:line="240" w:lineRule="auto"/>
              <w:ind w:right="94"/>
              <w:jc w:val="both"/>
              <w:rPr>
                <w:sz w:val="24"/>
              </w:rPr>
            </w:pPr>
            <w:r w:rsidRPr="006A3B10">
              <w:rPr>
                <w:sz w:val="24"/>
              </w:rPr>
              <w:t>Pengetahuan ibu hamil yang di dapatkan dari lembar kuesioner sebelum diberikannya</w:t>
            </w:r>
            <w:r>
              <w:rPr>
                <w:spacing w:val="-5"/>
                <w:sz w:val="24"/>
              </w:rPr>
              <w:t xml:space="preserve"> Video Animasi</w:t>
            </w:r>
            <w:r w:rsidRPr="006A3B10">
              <w:rPr>
                <w:sz w:val="24"/>
              </w:rPr>
              <w:t xml:space="preserve"> Tentang Tanda Bahaya Kehamilan Trimester I</w:t>
            </w:r>
            <w:r>
              <w:rPr>
                <w:sz w:val="24"/>
              </w:rPr>
              <w:t xml:space="preserve"> II dan III</w:t>
            </w:r>
          </w:p>
        </w:tc>
        <w:tc>
          <w:tcPr>
            <w:tcW w:w="2410" w:type="dxa"/>
          </w:tcPr>
          <w:p w:rsidR="00DF06B1" w:rsidRPr="006A3B10" w:rsidRDefault="00DF06B1" w:rsidP="001771BB">
            <w:pPr>
              <w:pStyle w:val="TableParagraph"/>
              <w:spacing w:line="240" w:lineRule="auto"/>
              <w:rPr>
                <w:sz w:val="24"/>
              </w:rPr>
            </w:pPr>
            <w:r w:rsidRPr="006A3B10">
              <w:rPr>
                <w:sz w:val="24"/>
              </w:rPr>
              <w:t>Cara</w:t>
            </w:r>
            <w:r w:rsidRPr="006A3B10">
              <w:rPr>
                <w:spacing w:val="40"/>
                <w:sz w:val="24"/>
              </w:rPr>
              <w:t xml:space="preserve"> </w:t>
            </w:r>
            <w:r w:rsidRPr="006A3B10">
              <w:rPr>
                <w:sz w:val="24"/>
              </w:rPr>
              <w:t>ukur</w:t>
            </w:r>
            <w:r w:rsidRPr="006A3B10">
              <w:rPr>
                <w:spacing w:val="40"/>
                <w:sz w:val="24"/>
              </w:rPr>
              <w:t xml:space="preserve"> </w:t>
            </w:r>
            <w:r w:rsidRPr="006A3B10">
              <w:rPr>
                <w:sz w:val="24"/>
              </w:rPr>
              <w:t>:</w:t>
            </w:r>
            <w:r w:rsidRPr="006A3B10">
              <w:rPr>
                <w:spacing w:val="40"/>
                <w:sz w:val="24"/>
              </w:rPr>
              <w:t xml:space="preserve"> </w:t>
            </w:r>
            <w:r w:rsidRPr="006A3B10">
              <w:rPr>
                <w:sz w:val="24"/>
              </w:rPr>
              <w:t>membagikan kuesioner untuk diisi langsung oleh responden</w:t>
            </w:r>
          </w:p>
          <w:p w:rsidR="00DF06B1" w:rsidRPr="006A3B10" w:rsidRDefault="00DF06B1" w:rsidP="001771BB">
            <w:pPr>
              <w:pStyle w:val="TableParagraph"/>
              <w:spacing w:before="274" w:line="240" w:lineRule="auto"/>
              <w:rPr>
                <w:sz w:val="24"/>
              </w:rPr>
            </w:pPr>
            <w:r w:rsidRPr="006A3B10">
              <w:rPr>
                <w:sz w:val="24"/>
              </w:rPr>
              <w:t>Alat</w:t>
            </w:r>
            <w:r w:rsidRPr="006A3B10">
              <w:rPr>
                <w:spacing w:val="80"/>
                <w:sz w:val="24"/>
              </w:rPr>
              <w:t xml:space="preserve"> </w:t>
            </w:r>
            <w:r w:rsidRPr="006A3B10">
              <w:rPr>
                <w:sz w:val="24"/>
              </w:rPr>
              <w:t>ukur</w:t>
            </w:r>
            <w:r w:rsidRPr="006A3B10">
              <w:rPr>
                <w:spacing w:val="80"/>
                <w:sz w:val="24"/>
              </w:rPr>
              <w:t xml:space="preserve"> </w:t>
            </w:r>
            <w:r w:rsidRPr="006A3B10">
              <w:rPr>
                <w:sz w:val="24"/>
              </w:rPr>
              <w:t>: kuesioner</w:t>
            </w:r>
          </w:p>
          <w:p w:rsidR="00DF06B1" w:rsidRPr="006A3B10" w:rsidRDefault="00DF06B1" w:rsidP="001771BB">
            <w:pPr>
              <w:pStyle w:val="TableParagraph"/>
              <w:spacing w:line="240" w:lineRule="auto"/>
              <w:ind w:left="0"/>
              <w:rPr>
                <w:b/>
                <w:sz w:val="24"/>
              </w:rPr>
            </w:pPr>
          </w:p>
          <w:p w:rsidR="00DF06B1" w:rsidRPr="006A3B10" w:rsidRDefault="00DF06B1" w:rsidP="001771BB">
            <w:pPr>
              <w:pStyle w:val="TableParagraph"/>
              <w:spacing w:line="240" w:lineRule="auto"/>
              <w:rPr>
                <w:sz w:val="24"/>
              </w:rPr>
            </w:pPr>
            <w:r w:rsidRPr="006A3B10">
              <w:rPr>
                <w:sz w:val="24"/>
              </w:rPr>
              <w:t>Skala</w:t>
            </w:r>
            <w:r w:rsidRPr="006A3B10">
              <w:rPr>
                <w:spacing w:val="-1"/>
                <w:sz w:val="24"/>
              </w:rPr>
              <w:t xml:space="preserve"> </w:t>
            </w:r>
            <w:r w:rsidRPr="006A3B10">
              <w:rPr>
                <w:sz w:val="24"/>
              </w:rPr>
              <w:t>ukur</w:t>
            </w:r>
            <w:r w:rsidRPr="006A3B10">
              <w:rPr>
                <w:spacing w:val="-2"/>
                <w:sz w:val="24"/>
              </w:rPr>
              <w:t xml:space="preserve"> </w:t>
            </w:r>
            <w:r w:rsidRPr="006A3B10">
              <w:rPr>
                <w:sz w:val="24"/>
              </w:rPr>
              <w:t xml:space="preserve">: </w:t>
            </w:r>
            <w:r>
              <w:rPr>
                <w:spacing w:val="-2"/>
                <w:sz w:val="24"/>
              </w:rPr>
              <w:t>o</w:t>
            </w:r>
            <w:r w:rsidRPr="006A3B10">
              <w:rPr>
                <w:spacing w:val="-2"/>
                <w:sz w:val="24"/>
              </w:rPr>
              <w:t>rdinal</w:t>
            </w:r>
          </w:p>
          <w:p w:rsidR="00DF06B1" w:rsidRPr="006A3B10" w:rsidRDefault="00DF06B1" w:rsidP="001771BB">
            <w:pPr>
              <w:pStyle w:val="TableParagraph"/>
              <w:spacing w:before="257" w:line="270" w:lineRule="atLeast"/>
              <w:rPr>
                <w:sz w:val="24"/>
              </w:rPr>
            </w:pPr>
            <w:r w:rsidRPr="006A3B10">
              <w:rPr>
                <w:sz w:val="24"/>
              </w:rPr>
              <w:t>Hasil</w:t>
            </w:r>
            <w:r w:rsidRPr="006A3B10">
              <w:rPr>
                <w:spacing w:val="40"/>
                <w:sz w:val="24"/>
              </w:rPr>
              <w:t xml:space="preserve"> </w:t>
            </w:r>
            <w:r w:rsidRPr="006A3B10">
              <w:rPr>
                <w:sz w:val="24"/>
              </w:rPr>
              <w:t>ukur</w:t>
            </w:r>
            <w:r w:rsidRPr="006A3B10">
              <w:rPr>
                <w:spacing w:val="40"/>
                <w:sz w:val="24"/>
              </w:rPr>
              <w:t xml:space="preserve"> </w:t>
            </w:r>
            <w:r w:rsidRPr="006A3B10">
              <w:rPr>
                <w:sz w:val="24"/>
              </w:rPr>
              <w:t>: pengetahuan dikategorikan menjadi :</w:t>
            </w:r>
          </w:p>
          <w:p w:rsidR="00DF06B1" w:rsidRPr="006A3B10" w:rsidRDefault="00DF06B1" w:rsidP="00DF06B1">
            <w:pPr>
              <w:pStyle w:val="TableParagraph"/>
              <w:numPr>
                <w:ilvl w:val="0"/>
                <w:numId w:val="1"/>
              </w:numPr>
              <w:spacing w:before="257" w:line="270" w:lineRule="atLeast"/>
              <w:rPr>
                <w:sz w:val="24"/>
              </w:rPr>
            </w:pPr>
            <w:r w:rsidRPr="006A3B10">
              <w:rPr>
                <w:sz w:val="24"/>
              </w:rPr>
              <w:t>Baik, 76%-100%</w:t>
            </w:r>
          </w:p>
          <w:p w:rsidR="00DF06B1" w:rsidRPr="006A3B10" w:rsidRDefault="00DF06B1" w:rsidP="00DF06B1">
            <w:pPr>
              <w:pStyle w:val="TableParagraph"/>
              <w:numPr>
                <w:ilvl w:val="0"/>
                <w:numId w:val="1"/>
              </w:numPr>
              <w:spacing w:before="257" w:line="270" w:lineRule="atLeast"/>
              <w:rPr>
                <w:sz w:val="24"/>
              </w:rPr>
            </w:pPr>
            <w:r w:rsidRPr="006A3B10">
              <w:rPr>
                <w:sz w:val="24"/>
              </w:rPr>
              <w:t>Cukup, 56%-75%</w:t>
            </w:r>
          </w:p>
          <w:p w:rsidR="00DF06B1" w:rsidRPr="006A3B10" w:rsidRDefault="00DF06B1" w:rsidP="00DF06B1">
            <w:pPr>
              <w:pStyle w:val="TableParagraph"/>
              <w:numPr>
                <w:ilvl w:val="0"/>
                <w:numId w:val="1"/>
              </w:numPr>
              <w:spacing w:before="257" w:line="270" w:lineRule="atLeast"/>
              <w:rPr>
                <w:sz w:val="24"/>
              </w:rPr>
            </w:pPr>
            <w:r>
              <w:rPr>
                <w:sz w:val="24"/>
              </w:rPr>
              <w:t xml:space="preserve">Kurang </w:t>
            </w:r>
            <w:r w:rsidRPr="006A3B10">
              <w:rPr>
                <w:sz w:val="24"/>
              </w:rPr>
              <w:t>&lt;56%</w:t>
            </w:r>
          </w:p>
        </w:tc>
      </w:tr>
      <w:tr w:rsidR="00DF06B1" w:rsidRPr="006A3B10" w:rsidTr="001771BB">
        <w:trPr>
          <w:trHeight w:val="5471"/>
        </w:trPr>
        <w:tc>
          <w:tcPr>
            <w:tcW w:w="1569" w:type="dxa"/>
          </w:tcPr>
          <w:p w:rsidR="00DF06B1" w:rsidRPr="006A3B10" w:rsidRDefault="00DF06B1" w:rsidP="001771BB">
            <w:pPr>
              <w:pStyle w:val="TableParagraph"/>
              <w:tabs>
                <w:tab w:val="left" w:pos="1437"/>
              </w:tabs>
              <w:spacing w:line="240" w:lineRule="auto"/>
              <w:ind w:left="107" w:right="97"/>
              <w:rPr>
                <w:sz w:val="24"/>
              </w:rPr>
            </w:pPr>
            <w:r w:rsidRPr="006A3B10">
              <w:rPr>
                <w:spacing w:val="-2"/>
                <w:sz w:val="24"/>
              </w:rPr>
              <w:lastRenderedPageBreak/>
              <w:t>Pengetahuan ibu hamil setelah</w:t>
            </w:r>
            <w:r>
              <w:rPr>
                <w:sz w:val="24"/>
              </w:rPr>
              <w:t xml:space="preserve"> di berikan Video Animasi tentang Tanda Bahaya Kehamilan Trimester I</w:t>
            </w:r>
          </w:p>
        </w:tc>
        <w:tc>
          <w:tcPr>
            <w:tcW w:w="2835" w:type="dxa"/>
          </w:tcPr>
          <w:p w:rsidR="00DF06B1" w:rsidRPr="006A3B10" w:rsidRDefault="00DF06B1" w:rsidP="001771BB">
            <w:pPr>
              <w:pStyle w:val="TableParagraph"/>
              <w:tabs>
                <w:tab w:val="left" w:pos="1991"/>
              </w:tabs>
              <w:spacing w:line="240" w:lineRule="auto"/>
              <w:ind w:right="94"/>
              <w:jc w:val="both"/>
              <w:rPr>
                <w:sz w:val="24"/>
              </w:rPr>
            </w:pPr>
            <w:r w:rsidRPr="006A3B10">
              <w:rPr>
                <w:sz w:val="24"/>
              </w:rPr>
              <w:t>Pengetahuan ibu hamil yang di dapatkan dari lembar kuesioner setelah diberikannya</w:t>
            </w:r>
            <w:r>
              <w:rPr>
                <w:spacing w:val="-5"/>
                <w:sz w:val="24"/>
              </w:rPr>
              <w:t xml:space="preserve"> Video Animasi</w:t>
            </w:r>
            <w:r w:rsidRPr="006A3B10">
              <w:rPr>
                <w:sz w:val="24"/>
              </w:rPr>
              <w:t xml:space="preserve"> </w:t>
            </w:r>
            <w:r>
              <w:rPr>
                <w:sz w:val="24"/>
              </w:rPr>
              <w:t>t</w:t>
            </w:r>
            <w:r w:rsidRPr="006A3B10">
              <w:rPr>
                <w:sz w:val="24"/>
              </w:rPr>
              <w:t>entang Tanda Bahaya Kehamilan Trimester I</w:t>
            </w:r>
            <w:r>
              <w:rPr>
                <w:sz w:val="24"/>
              </w:rPr>
              <w:t xml:space="preserve"> II dan III</w:t>
            </w:r>
          </w:p>
        </w:tc>
        <w:tc>
          <w:tcPr>
            <w:tcW w:w="2410" w:type="dxa"/>
          </w:tcPr>
          <w:p w:rsidR="00DF06B1" w:rsidRPr="006A3B10" w:rsidRDefault="00DF06B1" w:rsidP="001771BB">
            <w:pPr>
              <w:pStyle w:val="TableParagraph"/>
              <w:spacing w:line="240" w:lineRule="auto"/>
              <w:rPr>
                <w:sz w:val="24"/>
              </w:rPr>
            </w:pPr>
            <w:r w:rsidRPr="006A3B10">
              <w:rPr>
                <w:sz w:val="24"/>
              </w:rPr>
              <w:t>Cara</w:t>
            </w:r>
            <w:r w:rsidRPr="006A3B10">
              <w:rPr>
                <w:spacing w:val="40"/>
                <w:sz w:val="24"/>
              </w:rPr>
              <w:t xml:space="preserve"> </w:t>
            </w:r>
            <w:r w:rsidRPr="006A3B10">
              <w:rPr>
                <w:sz w:val="24"/>
              </w:rPr>
              <w:t>ukur</w:t>
            </w:r>
            <w:r w:rsidRPr="006A3B10">
              <w:rPr>
                <w:spacing w:val="40"/>
                <w:sz w:val="24"/>
              </w:rPr>
              <w:t xml:space="preserve"> </w:t>
            </w:r>
            <w:r w:rsidRPr="006A3B10">
              <w:rPr>
                <w:sz w:val="24"/>
              </w:rPr>
              <w:t>:</w:t>
            </w:r>
            <w:r w:rsidRPr="006A3B10">
              <w:rPr>
                <w:spacing w:val="40"/>
                <w:sz w:val="24"/>
              </w:rPr>
              <w:t xml:space="preserve"> </w:t>
            </w:r>
            <w:r w:rsidRPr="006A3B10">
              <w:rPr>
                <w:sz w:val="24"/>
              </w:rPr>
              <w:t>membagikan kuesioner untuk diisi langsung oleh responden</w:t>
            </w:r>
          </w:p>
          <w:p w:rsidR="00DF06B1" w:rsidRPr="006A3B10" w:rsidRDefault="00DF06B1" w:rsidP="001771BB">
            <w:pPr>
              <w:pStyle w:val="TableParagraph"/>
              <w:spacing w:before="275" w:line="240" w:lineRule="auto"/>
              <w:rPr>
                <w:sz w:val="24"/>
              </w:rPr>
            </w:pPr>
            <w:r w:rsidRPr="006A3B10">
              <w:rPr>
                <w:sz w:val="24"/>
              </w:rPr>
              <w:t>Alat</w:t>
            </w:r>
            <w:r w:rsidRPr="006A3B10">
              <w:rPr>
                <w:spacing w:val="80"/>
                <w:sz w:val="24"/>
              </w:rPr>
              <w:t xml:space="preserve"> </w:t>
            </w:r>
            <w:r w:rsidRPr="006A3B10">
              <w:rPr>
                <w:sz w:val="24"/>
              </w:rPr>
              <w:t>ukur</w:t>
            </w:r>
            <w:r w:rsidRPr="006A3B10">
              <w:rPr>
                <w:spacing w:val="80"/>
                <w:sz w:val="24"/>
              </w:rPr>
              <w:t xml:space="preserve"> </w:t>
            </w:r>
            <w:r w:rsidRPr="006A3B10">
              <w:rPr>
                <w:sz w:val="24"/>
              </w:rPr>
              <w:t>:</w:t>
            </w:r>
            <w:r w:rsidRPr="006A3B10">
              <w:rPr>
                <w:spacing w:val="80"/>
                <w:sz w:val="24"/>
              </w:rPr>
              <w:t xml:space="preserve"> </w:t>
            </w:r>
            <w:r w:rsidRPr="006A3B10">
              <w:rPr>
                <w:sz w:val="24"/>
              </w:rPr>
              <w:t>kuesioner</w:t>
            </w:r>
          </w:p>
          <w:p w:rsidR="00DF06B1" w:rsidRPr="006A3B10" w:rsidRDefault="00DF06B1" w:rsidP="001771BB">
            <w:pPr>
              <w:pStyle w:val="TableParagraph"/>
              <w:spacing w:line="240" w:lineRule="auto"/>
              <w:ind w:left="0"/>
              <w:rPr>
                <w:b/>
                <w:sz w:val="24"/>
              </w:rPr>
            </w:pPr>
          </w:p>
          <w:p w:rsidR="00DF06B1" w:rsidRPr="006A3B10" w:rsidRDefault="00DF06B1" w:rsidP="001771BB">
            <w:pPr>
              <w:pStyle w:val="TableParagraph"/>
              <w:spacing w:line="240" w:lineRule="auto"/>
              <w:rPr>
                <w:sz w:val="24"/>
              </w:rPr>
            </w:pPr>
            <w:r w:rsidRPr="006A3B10">
              <w:rPr>
                <w:sz w:val="24"/>
              </w:rPr>
              <w:t>Skala</w:t>
            </w:r>
            <w:r w:rsidRPr="006A3B10">
              <w:rPr>
                <w:spacing w:val="-1"/>
                <w:sz w:val="24"/>
              </w:rPr>
              <w:t xml:space="preserve"> </w:t>
            </w:r>
            <w:r w:rsidRPr="006A3B10">
              <w:rPr>
                <w:sz w:val="24"/>
              </w:rPr>
              <w:t>ukur</w:t>
            </w:r>
            <w:r w:rsidRPr="006A3B10">
              <w:rPr>
                <w:spacing w:val="-2"/>
                <w:sz w:val="24"/>
              </w:rPr>
              <w:t xml:space="preserve"> </w:t>
            </w:r>
            <w:r w:rsidRPr="006A3B10">
              <w:rPr>
                <w:sz w:val="24"/>
              </w:rPr>
              <w:t xml:space="preserve">: </w:t>
            </w:r>
            <w:r w:rsidRPr="006A3B10">
              <w:rPr>
                <w:spacing w:val="-2"/>
                <w:sz w:val="24"/>
              </w:rPr>
              <w:t>ordinal</w:t>
            </w:r>
          </w:p>
          <w:p w:rsidR="00DF06B1" w:rsidRPr="006A3B10" w:rsidRDefault="00DF06B1" w:rsidP="001771BB">
            <w:pPr>
              <w:pStyle w:val="TableParagraph"/>
              <w:spacing w:before="257" w:line="270" w:lineRule="atLeast"/>
              <w:rPr>
                <w:sz w:val="24"/>
              </w:rPr>
            </w:pPr>
            <w:r w:rsidRPr="006A3B10">
              <w:rPr>
                <w:sz w:val="24"/>
              </w:rPr>
              <w:t>Hasil</w:t>
            </w:r>
            <w:r w:rsidRPr="006A3B10">
              <w:rPr>
                <w:spacing w:val="40"/>
                <w:sz w:val="24"/>
              </w:rPr>
              <w:t xml:space="preserve"> </w:t>
            </w:r>
            <w:r w:rsidRPr="006A3B10">
              <w:rPr>
                <w:sz w:val="24"/>
              </w:rPr>
              <w:t>ukur</w:t>
            </w:r>
            <w:r w:rsidRPr="006A3B10">
              <w:rPr>
                <w:spacing w:val="40"/>
                <w:sz w:val="24"/>
              </w:rPr>
              <w:t xml:space="preserve"> </w:t>
            </w:r>
            <w:r w:rsidRPr="006A3B10">
              <w:rPr>
                <w:sz w:val="24"/>
              </w:rPr>
              <w:t>:</w:t>
            </w:r>
            <w:r w:rsidRPr="006A3B10">
              <w:rPr>
                <w:spacing w:val="40"/>
                <w:sz w:val="24"/>
              </w:rPr>
              <w:t xml:space="preserve"> </w:t>
            </w:r>
            <w:r w:rsidRPr="006A3B10">
              <w:rPr>
                <w:sz w:val="24"/>
              </w:rPr>
              <w:t>pengetahuan dikategorikan menjadi :</w:t>
            </w:r>
          </w:p>
          <w:p w:rsidR="00DF06B1" w:rsidRPr="006A3B10" w:rsidRDefault="00DF06B1" w:rsidP="00DF06B1">
            <w:pPr>
              <w:pStyle w:val="TableParagraph"/>
              <w:numPr>
                <w:ilvl w:val="0"/>
                <w:numId w:val="2"/>
              </w:numPr>
              <w:spacing w:before="257" w:line="270" w:lineRule="atLeast"/>
              <w:rPr>
                <w:sz w:val="24"/>
              </w:rPr>
            </w:pPr>
            <w:r w:rsidRPr="006A3B10">
              <w:rPr>
                <w:sz w:val="24"/>
              </w:rPr>
              <w:t>Baik, 76%-100%</w:t>
            </w:r>
          </w:p>
          <w:p w:rsidR="00DF06B1" w:rsidRPr="006A3B10" w:rsidRDefault="00DF06B1" w:rsidP="00DF06B1">
            <w:pPr>
              <w:pStyle w:val="TableParagraph"/>
              <w:numPr>
                <w:ilvl w:val="0"/>
                <w:numId w:val="2"/>
              </w:numPr>
              <w:spacing w:before="257" w:line="270" w:lineRule="atLeast"/>
              <w:rPr>
                <w:sz w:val="24"/>
              </w:rPr>
            </w:pPr>
            <w:r w:rsidRPr="006A3B10">
              <w:rPr>
                <w:sz w:val="24"/>
              </w:rPr>
              <w:t>Cukup, 56%-75%</w:t>
            </w:r>
          </w:p>
          <w:p w:rsidR="00DF06B1" w:rsidRPr="006A3B10" w:rsidRDefault="00DF06B1" w:rsidP="00DF06B1">
            <w:pPr>
              <w:pStyle w:val="TableParagraph"/>
              <w:numPr>
                <w:ilvl w:val="0"/>
                <w:numId w:val="2"/>
              </w:numPr>
              <w:spacing w:before="256" w:line="270" w:lineRule="atLeast"/>
              <w:rPr>
                <w:sz w:val="24"/>
              </w:rPr>
            </w:pPr>
            <w:r>
              <w:rPr>
                <w:sz w:val="24"/>
              </w:rPr>
              <w:t xml:space="preserve">Kurang </w:t>
            </w:r>
            <w:r w:rsidRPr="006A3B10">
              <w:rPr>
                <w:sz w:val="24"/>
              </w:rPr>
              <w:t>&lt;56%</w:t>
            </w:r>
          </w:p>
        </w:tc>
      </w:tr>
    </w:tbl>
    <w:p w:rsidR="00DF06B1" w:rsidRDefault="00DF06B1" w:rsidP="00DF06B1">
      <w:pPr>
        <w:pStyle w:val="DaftarParagraf"/>
        <w:rPr>
          <w:rFonts w:ascii="Times New Roman" w:hAnsi="Times New Roman" w:cs="Times New Roman"/>
          <w:b/>
          <w:bCs/>
        </w:rPr>
      </w:pPr>
    </w:p>
    <w:p w:rsidR="00DF06B1" w:rsidRPr="00220D50" w:rsidRDefault="00DF06B1" w:rsidP="00DF06B1">
      <w:pPr>
        <w:pStyle w:val="DaftarParagraf"/>
        <w:numPr>
          <w:ilvl w:val="0"/>
          <w:numId w:val="3"/>
        </w:numPr>
        <w:spacing w:line="480" w:lineRule="auto"/>
        <w:rPr>
          <w:rFonts w:ascii="Times New Roman" w:hAnsi="Times New Roman" w:cs="Times New Roman"/>
          <w:b/>
          <w:bCs/>
        </w:rPr>
      </w:pPr>
      <w:bookmarkStart w:id="3" w:name="_Toc208487809"/>
      <w:r w:rsidRPr="00220D50">
        <w:rPr>
          <w:rFonts w:ascii="Times New Roman" w:hAnsi="Times New Roman" w:cs="Times New Roman"/>
          <w:b/>
          <w:bCs/>
        </w:rPr>
        <w:t>Hipotesis</w:t>
      </w:r>
      <w:bookmarkEnd w:id="3"/>
    </w:p>
    <w:p w:rsidR="00DF06B1" w:rsidRPr="008C2975" w:rsidRDefault="00DF06B1" w:rsidP="00DF06B1">
      <w:pPr>
        <w:pStyle w:val="DaftarParagraf"/>
        <w:spacing w:line="480" w:lineRule="auto"/>
        <w:jc w:val="both"/>
        <w:rPr>
          <w:rFonts w:ascii="Times New Roman" w:hAnsi="Times New Roman" w:cs="Times New Roman"/>
          <w:b/>
        </w:rPr>
      </w:pPr>
      <w:r>
        <w:rPr>
          <w:rFonts w:ascii="Times New Roman" w:hAnsi="Times New Roman" w:cs="Times New Roman"/>
        </w:rPr>
        <w:t xml:space="preserve">        </w:t>
      </w:r>
      <w:r w:rsidRPr="008C2975">
        <w:rPr>
          <w:rFonts w:ascii="Times New Roman" w:hAnsi="Times New Roman" w:cs="Times New Roman"/>
        </w:rPr>
        <w:t>Hipotesis</w:t>
      </w:r>
      <w:r w:rsidRPr="008C2975">
        <w:rPr>
          <w:rFonts w:ascii="Times New Roman" w:hAnsi="Times New Roman" w:cs="Times New Roman"/>
          <w:spacing w:val="7"/>
        </w:rPr>
        <w:t xml:space="preserve"> </w:t>
      </w:r>
      <w:r w:rsidRPr="008C2975">
        <w:rPr>
          <w:rFonts w:ascii="Times New Roman" w:hAnsi="Times New Roman" w:cs="Times New Roman"/>
        </w:rPr>
        <w:t>yang</w:t>
      </w:r>
      <w:r w:rsidRPr="008C2975">
        <w:rPr>
          <w:rFonts w:ascii="Times New Roman" w:hAnsi="Times New Roman" w:cs="Times New Roman"/>
          <w:spacing w:val="9"/>
        </w:rPr>
        <w:t xml:space="preserve"> </w:t>
      </w:r>
      <w:r w:rsidRPr="008C2975">
        <w:rPr>
          <w:rFonts w:ascii="Times New Roman" w:hAnsi="Times New Roman" w:cs="Times New Roman"/>
        </w:rPr>
        <w:t>mengacu</w:t>
      </w:r>
      <w:r w:rsidRPr="008C2975">
        <w:rPr>
          <w:rFonts w:ascii="Times New Roman" w:hAnsi="Times New Roman" w:cs="Times New Roman"/>
          <w:spacing w:val="12"/>
        </w:rPr>
        <w:t xml:space="preserve"> </w:t>
      </w:r>
      <w:r w:rsidRPr="008C2975">
        <w:rPr>
          <w:rFonts w:ascii="Times New Roman" w:hAnsi="Times New Roman" w:cs="Times New Roman"/>
        </w:rPr>
        <w:t>pada</w:t>
      </w:r>
      <w:r w:rsidRPr="008C2975">
        <w:rPr>
          <w:rFonts w:ascii="Times New Roman" w:hAnsi="Times New Roman" w:cs="Times New Roman"/>
          <w:spacing w:val="8"/>
        </w:rPr>
        <w:t xml:space="preserve"> </w:t>
      </w:r>
      <w:r w:rsidRPr="008C2975">
        <w:rPr>
          <w:rFonts w:ascii="Times New Roman" w:hAnsi="Times New Roman" w:cs="Times New Roman"/>
        </w:rPr>
        <w:t>rumusan</w:t>
      </w:r>
      <w:r w:rsidRPr="008C2975">
        <w:rPr>
          <w:rFonts w:ascii="Times New Roman" w:hAnsi="Times New Roman" w:cs="Times New Roman"/>
          <w:spacing w:val="9"/>
        </w:rPr>
        <w:t xml:space="preserve"> </w:t>
      </w:r>
      <w:r w:rsidRPr="008C2975">
        <w:rPr>
          <w:rFonts w:ascii="Times New Roman" w:hAnsi="Times New Roman" w:cs="Times New Roman"/>
        </w:rPr>
        <w:t>masalah</w:t>
      </w:r>
      <w:r w:rsidRPr="008C2975">
        <w:rPr>
          <w:rFonts w:ascii="Times New Roman" w:hAnsi="Times New Roman" w:cs="Times New Roman"/>
          <w:spacing w:val="9"/>
        </w:rPr>
        <w:t xml:space="preserve"> </w:t>
      </w:r>
      <w:r w:rsidRPr="008C2975">
        <w:rPr>
          <w:rFonts w:ascii="Times New Roman" w:hAnsi="Times New Roman" w:cs="Times New Roman"/>
        </w:rPr>
        <w:t>dalam</w:t>
      </w:r>
      <w:r w:rsidRPr="008C2975">
        <w:rPr>
          <w:rFonts w:ascii="Times New Roman" w:hAnsi="Times New Roman" w:cs="Times New Roman"/>
          <w:spacing w:val="9"/>
        </w:rPr>
        <w:t xml:space="preserve"> </w:t>
      </w:r>
      <w:r w:rsidRPr="008C2975">
        <w:rPr>
          <w:rFonts w:ascii="Times New Roman" w:hAnsi="Times New Roman" w:cs="Times New Roman"/>
          <w:spacing w:val="-2"/>
        </w:rPr>
        <w:t>penelitian</w:t>
      </w:r>
      <w:r w:rsidRPr="008C2975">
        <w:rPr>
          <w:rFonts w:ascii="Times New Roman" w:hAnsi="Times New Roman" w:cs="Times New Roman"/>
          <w:b/>
          <w:bCs/>
        </w:rPr>
        <w:t xml:space="preserve"> </w:t>
      </w:r>
      <w:r w:rsidRPr="008C2975">
        <w:rPr>
          <w:rFonts w:ascii="Times New Roman" w:hAnsi="Times New Roman" w:cs="Times New Roman"/>
        </w:rPr>
        <w:t>ini</w:t>
      </w:r>
      <w:r w:rsidRPr="008C2975">
        <w:rPr>
          <w:rFonts w:ascii="Times New Roman" w:hAnsi="Times New Roman" w:cs="Times New Roman"/>
          <w:spacing w:val="80"/>
        </w:rPr>
        <w:t xml:space="preserve"> </w:t>
      </w:r>
      <w:r w:rsidRPr="008C2975">
        <w:rPr>
          <w:rFonts w:ascii="Times New Roman" w:hAnsi="Times New Roman" w:cs="Times New Roman"/>
        </w:rPr>
        <w:t>adalah</w:t>
      </w:r>
      <w:r w:rsidRPr="008C2975">
        <w:rPr>
          <w:rFonts w:ascii="Times New Roman" w:hAnsi="Times New Roman" w:cs="Times New Roman"/>
          <w:spacing w:val="80"/>
        </w:rPr>
        <w:t xml:space="preserve"> </w:t>
      </w:r>
      <w:r w:rsidRPr="008C2975">
        <w:rPr>
          <w:rFonts w:ascii="Times New Roman" w:hAnsi="Times New Roman" w:cs="Times New Roman"/>
        </w:rPr>
        <w:t>adanya pengaruh</w:t>
      </w:r>
      <w:r w:rsidRPr="008C2975">
        <w:rPr>
          <w:rFonts w:ascii="Times New Roman" w:hAnsi="Times New Roman" w:cs="Times New Roman"/>
          <w:spacing w:val="80"/>
        </w:rPr>
        <w:t xml:space="preserve"> </w:t>
      </w:r>
      <w:r w:rsidRPr="008C2975">
        <w:rPr>
          <w:rFonts w:ascii="Times New Roman" w:hAnsi="Times New Roman" w:cs="Times New Roman"/>
        </w:rPr>
        <w:t>pemberian</w:t>
      </w:r>
      <w:r w:rsidRPr="008C2975">
        <w:rPr>
          <w:rFonts w:ascii="Times New Roman" w:hAnsi="Times New Roman" w:cs="Times New Roman"/>
          <w:spacing w:val="80"/>
        </w:rPr>
        <w:t xml:space="preserve"> </w:t>
      </w:r>
      <w:r w:rsidRPr="008C2975">
        <w:rPr>
          <w:rFonts w:ascii="Times New Roman" w:hAnsi="Times New Roman" w:cs="Times New Roman"/>
        </w:rPr>
        <w:t>pendidikan kesehatan tentang tanda bahaya kehamilan Trimester I</w:t>
      </w:r>
      <w:r>
        <w:rPr>
          <w:rFonts w:ascii="Times New Roman" w:hAnsi="Times New Roman" w:cs="Times New Roman"/>
        </w:rPr>
        <w:t xml:space="preserve"> II dan III </w:t>
      </w:r>
      <w:r w:rsidRPr="008C2975">
        <w:rPr>
          <w:rFonts w:ascii="Times New Roman" w:hAnsi="Times New Roman" w:cs="Times New Roman"/>
        </w:rPr>
        <w:t>melalui media video</w:t>
      </w:r>
      <w:r w:rsidRPr="008C2975">
        <w:rPr>
          <w:rFonts w:ascii="Times New Roman" w:hAnsi="Times New Roman" w:cs="Times New Roman"/>
          <w:spacing w:val="80"/>
        </w:rPr>
        <w:t xml:space="preserve"> </w:t>
      </w:r>
      <w:r w:rsidRPr="008C2975">
        <w:rPr>
          <w:rFonts w:ascii="Times New Roman" w:hAnsi="Times New Roman" w:cs="Times New Roman"/>
        </w:rPr>
        <w:t>terhadap</w:t>
      </w:r>
      <w:r w:rsidRPr="008C2975">
        <w:rPr>
          <w:rFonts w:ascii="Times New Roman" w:hAnsi="Times New Roman" w:cs="Times New Roman"/>
          <w:spacing w:val="80"/>
        </w:rPr>
        <w:t xml:space="preserve"> </w:t>
      </w:r>
      <w:r w:rsidRPr="008C2975">
        <w:rPr>
          <w:rFonts w:ascii="Times New Roman" w:hAnsi="Times New Roman" w:cs="Times New Roman"/>
        </w:rPr>
        <w:t>tingkat pengetahuan ibu hamil di Puskesmas Simpang Sungai Duren Kabupaten Muaro Jambi.</w:t>
      </w:r>
    </w:p>
    <w:p w:rsidR="00DA67C1" w:rsidRDefault="00DA67C1"/>
    <w:sectPr w:rsidR="00DA6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6B1" w:rsidRDefault="00DF06B1" w:rsidP="001412A1">
    <w:pPr>
      <w:pStyle w:val="Footer"/>
      <w:tabs>
        <w:tab w:val="left" w:pos="4646"/>
      </w:tabs>
      <w:jc w:val="center"/>
    </w:pPr>
    <w:r>
      <w:t>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6B1" w:rsidRDefault="00DF06B1">
    <w:pPr>
      <w:pStyle w:val="Header"/>
      <w:jc w:val="right"/>
    </w:pPr>
  </w:p>
  <w:p w:rsidR="00DF06B1" w:rsidRPr="00A442BE" w:rsidRDefault="00DF06B1" w:rsidP="0004011B">
    <w:pPr>
      <w:ind w:right="360"/>
      <w:jc w:val="center"/>
      <w:rPr>
        <w:rFonts w:ascii="Times New Roman" w:hAnsi="Times New Roman" w:cs="Times New Roman"/>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6B1" w:rsidRPr="00A55B00" w:rsidRDefault="00DF06B1" w:rsidP="00A55B00">
    <w:pPr>
      <w:pStyle w:val="Header"/>
      <w:jc w:val="center"/>
      <w:rPr>
        <w:rFonts w:ascii="Times New Roman" w:hAnsi="Times New Roman" w:cs="Times New Roman"/>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7EA"/>
    <w:multiLevelType w:val="hybridMultilevel"/>
    <w:tmpl w:val="9C7A86C8"/>
    <w:lvl w:ilvl="0" w:tplc="F8E4F312">
      <w:start w:val="1"/>
      <w:numFmt w:val="decimal"/>
      <w:lvlText w:val="%1."/>
      <w:lvlJc w:val="left"/>
      <w:pPr>
        <w:ind w:left="468" w:hanging="360"/>
      </w:pPr>
      <w:rPr>
        <w:rFonts w:hint="default"/>
      </w:rPr>
    </w:lvl>
    <w:lvl w:ilvl="1" w:tplc="04210019" w:tentative="1">
      <w:start w:val="1"/>
      <w:numFmt w:val="lowerLetter"/>
      <w:lvlText w:val="%2."/>
      <w:lvlJc w:val="left"/>
      <w:pPr>
        <w:ind w:left="1188" w:hanging="360"/>
      </w:pPr>
    </w:lvl>
    <w:lvl w:ilvl="2" w:tplc="0421001B" w:tentative="1">
      <w:start w:val="1"/>
      <w:numFmt w:val="lowerRoman"/>
      <w:lvlText w:val="%3."/>
      <w:lvlJc w:val="right"/>
      <w:pPr>
        <w:ind w:left="1908" w:hanging="180"/>
      </w:pPr>
    </w:lvl>
    <w:lvl w:ilvl="3" w:tplc="0421000F" w:tentative="1">
      <w:start w:val="1"/>
      <w:numFmt w:val="decimal"/>
      <w:lvlText w:val="%4."/>
      <w:lvlJc w:val="left"/>
      <w:pPr>
        <w:ind w:left="2628" w:hanging="360"/>
      </w:pPr>
    </w:lvl>
    <w:lvl w:ilvl="4" w:tplc="04210019" w:tentative="1">
      <w:start w:val="1"/>
      <w:numFmt w:val="lowerLetter"/>
      <w:lvlText w:val="%5."/>
      <w:lvlJc w:val="left"/>
      <w:pPr>
        <w:ind w:left="3348" w:hanging="360"/>
      </w:pPr>
    </w:lvl>
    <w:lvl w:ilvl="5" w:tplc="0421001B" w:tentative="1">
      <w:start w:val="1"/>
      <w:numFmt w:val="lowerRoman"/>
      <w:lvlText w:val="%6."/>
      <w:lvlJc w:val="right"/>
      <w:pPr>
        <w:ind w:left="4068" w:hanging="180"/>
      </w:pPr>
    </w:lvl>
    <w:lvl w:ilvl="6" w:tplc="0421000F" w:tentative="1">
      <w:start w:val="1"/>
      <w:numFmt w:val="decimal"/>
      <w:lvlText w:val="%7."/>
      <w:lvlJc w:val="left"/>
      <w:pPr>
        <w:ind w:left="4788" w:hanging="360"/>
      </w:pPr>
    </w:lvl>
    <w:lvl w:ilvl="7" w:tplc="04210019" w:tentative="1">
      <w:start w:val="1"/>
      <w:numFmt w:val="lowerLetter"/>
      <w:lvlText w:val="%8."/>
      <w:lvlJc w:val="left"/>
      <w:pPr>
        <w:ind w:left="5508" w:hanging="360"/>
      </w:pPr>
    </w:lvl>
    <w:lvl w:ilvl="8" w:tplc="0421001B" w:tentative="1">
      <w:start w:val="1"/>
      <w:numFmt w:val="lowerRoman"/>
      <w:lvlText w:val="%9."/>
      <w:lvlJc w:val="right"/>
      <w:pPr>
        <w:ind w:left="6228" w:hanging="180"/>
      </w:pPr>
    </w:lvl>
  </w:abstractNum>
  <w:abstractNum w:abstractNumId="1" w15:restartNumberingAfterBreak="0">
    <w:nsid w:val="1F035BFA"/>
    <w:multiLevelType w:val="hybridMultilevel"/>
    <w:tmpl w:val="D50E16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D107457"/>
    <w:multiLevelType w:val="hybridMultilevel"/>
    <w:tmpl w:val="5B425C3C"/>
    <w:lvl w:ilvl="0" w:tplc="9A647DB0">
      <w:start w:val="1"/>
      <w:numFmt w:val="decimal"/>
      <w:lvlText w:val="%1."/>
      <w:lvlJc w:val="left"/>
      <w:pPr>
        <w:ind w:left="468" w:hanging="360"/>
      </w:pPr>
      <w:rPr>
        <w:rFonts w:hint="default"/>
      </w:rPr>
    </w:lvl>
    <w:lvl w:ilvl="1" w:tplc="04210019" w:tentative="1">
      <w:start w:val="1"/>
      <w:numFmt w:val="lowerLetter"/>
      <w:lvlText w:val="%2."/>
      <w:lvlJc w:val="left"/>
      <w:pPr>
        <w:ind w:left="1188" w:hanging="360"/>
      </w:pPr>
    </w:lvl>
    <w:lvl w:ilvl="2" w:tplc="0421001B" w:tentative="1">
      <w:start w:val="1"/>
      <w:numFmt w:val="lowerRoman"/>
      <w:lvlText w:val="%3."/>
      <w:lvlJc w:val="right"/>
      <w:pPr>
        <w:ind w:left="1908" w:hanging="180"/>
      </w:pPr>
    </w:lvl>
    <w:lvl w:ilvl="3" w:tplc="0421000F" w:tentative="1">
      <w:start w:val="1"/>
      <w:numFmt w:val="decimal"/>
      <w:lvlText w:val="%4."/>
      <w:lvlJc w:val="left"/>
      <w:pPr>
        <w:ind w:left="2628" w:hanging="360"/>
      </w:pPr>
    </w:lvl>
    <w:lvl w:ilvl="4" w:tplc="04210019" w:tentative="1">
      <w:start w:val="1"/>
      <w:numFmt w:val="lowerLetter"/>
      <w:lvlText w:val="%5."/>
      <w:lvlJc w:val="left"/>
      <w:pPr>
        <w:ind w:left="3348" w:hanging="360"/>
      </w:pPr>
    </w:lvl>
    <w:lvl w:ilvl="5" w:tplc="0421001B" w:tentative="1">
      <w:start w:val="1"/>
      <w:numFmt w:val="lowerRoman"/>
      <w:lvlText w:val="%6."/>
      <w:lvlJc w:val="right"/>
      <w:pPr>
        <w:ind w:left="4068" w:hanging="180"/>
      </w:pPr>
    </w:lvl>
    <w:lvl w:ilvl="6" w:tplc="0421000F" w:tentative="1">
      <w:start w:val="1"/>
      <w:numFmt w:val="decimal"/>
      <w:lvlText w:val="%7."/>
      <w:lvlJc w:val="left"/>
      <w:pPr>
        <w:ind w:left="4788" w:hanging="360"/>
      </w:pPr>
    </w:lvl>
    <w:lvl w:ilvl="7" w:tplc="04210019" w:tentative="1">
      <w:start w:val="1"/>
      <w:numFmt w:val="lowerLetter"/>
      <w:lvlText w:val="%8."/>
      <w:lvlJc w:val="left"/>
      <w:pPr>
        <w:ind w:left="5508" w:hanging="360"/>
      </w:pPr>
    </w:lvl>
    <w:lvl w:ilvl="8" w:tplc="0421001B" w:tentative="1">
      <w:start w:val="1"/>
      <w:numFmt w:val="lowerRoman"/>
      <w:lvlText w:val="%9."/>
      <w:lvlJc w:val="right"/>
      <w:pPr>
        <w:ind w:left="6228" w:hanging="180"/>
      </w:pPr>
    </w:lvl>
  </w:abstractNum>
  <w:num w:numId="1" w16cid:durableId="1692297479">
    <w:abstractNumId w:val="0"/>
  </w:num>
  <w:num w:numId="2" w16cid:durableId="1313829743">
    <w:abstractNumId w:val="2"/>
  </w:num>
  <w:num w:numId="3" w16cid:durableId="36294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B1"/>
    <w:rsid w:val="0019274D"/>
    <w:rsid w:val="002257A4"/>
    <w:rsid w:val="00237B0B"/>
    <w:rsid w:val="0071219A"/>
    <w:rsid w:val="009C735E"/>
    <w:rsid w:val="00AF5706"/>
    <w:rsid w:val="00DA67C1"/>
    <w:rsid w:val="00DB14D3"/>
    <w:rsid w:val="00DF06B1"/>
    <w:rsid w:val="00DF5D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E28F7D-E846-854F-BF45-526A280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6B1"/>
  </w:style>
  <w:style w:type="paragraph" w:styleId="Judul1">
    <w:name w:val="heading 1"/>
    <w:basedOn w:val="Normal"/>
    <w:next w:val="Normal"/>
    <w:link w:val="Judul1KAR"/>
    <w:uiPriority w:val="9"/>
    <w:qFormat/>
    <w:rsid w:val="00DF0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DF0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DF06B1"/>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F06B1"/>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F06B1"/>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F06B1"/>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F06B1"/>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F06B1"/>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F06B1"/>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4">
    <w:name w:val="toc 4"/>
    <w:basedOn w:val="Normal"/>
    <w:next w:val="Normal"/>
    <w:autoRedefine/>
    <w:uiPriority w:val="39"/>
    <w:semiHidden/>
    <w:unhideWhenUsed/>
    <w:qFormat/>
    <w:rsid w:val="00DB14D3"/>
    <w:pPr>
      <w:ind w:left="720"/>
    </w:pPr>
    <w:rPr>
      <w:rFonts w:ascii="Times New Roman" w:hAnsi="Times New Roman" w:cstheme="minorHAnsi"/>
      <w:szCs w:val="18"/>
    </w:rPr>
  </w:style>
  <w:style w:type="character" w:customStyle="1" w:styleId="Judul1KAR">
    <w:name w:val="Judul 1 KAR"/>
    <w:basedOn w:val="FontParagrafDefault"/>
    <w:link w:val="Judul1"/>
    <w:uiPriority w:val="9"/>
    <w:rsid w:val="00DF06B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DF06B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DF06B1"/>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DF06B1"/>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F06B1"/>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F06B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F06B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F06B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F06B1"/>
    <w:rPr>
      <w:rFonts w:eastAsiaTheme="majorEastAsia" w:cstheme="majorBidi"/>
      <w:color w:val="272727" w:themeColor="text1" w:themeTint="D8"/>
    </w:rPr>
  </w:style>
  <w:style w:type="paragraph" w:styleId="Judul">
    <w:name w:val="Title"/>
    <w:basedOn w:val="Normal"/>
    <w:next w:val="Normal"/>
    <w:link w:val="JudulKAR"/>
    <w:uiPriority w:val="10"/>
    <w:qFormat/>
    <w:rsid w:val="00DF06B1"/>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F06B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F06B1"/>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F06B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F06B1"/>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DF06B1"/>
    <w:rPr>
      <w:i/>
      <w:iCs/>
      <w:color w:val="404040" w:themeColor="text1" w:themeTint="BF"/>
    </w:rPr>
  </w:style>
  <w:style w:type="paragraph" w:styleId="DaftarParagraf">
    <w:name w:val="List Paragraph"/>
    <w:aliases w:val="Body of text,List Paragraph1,1.2,UGEX'Z,Heading 1 Char1,1.2 Dst...,PARAGRAPH,Sub C,Colorful List - Accent 11,Body of textCxSp,Paragraf ISI,sub de titre 4,ANNEX,kepala,Heading 10,Medium Grid 1 - Accent 21,Body of text+1,Body of text+2"/>
    <w:basedOn w:val="Normal"/>
    <w:link w:val="DaftarParagrafKAR"/>
    <w:uiPriority w:val="34"/>
    <w:qFormat/>
    <w:rsid w:val="00DF06B1"/>
    <w:pPr>
      <w:ind w:left="720"/>
      <w:contextualSpacing/>
    </w:pPr>
  </w:style>
  <w:style w:type="character" w:styleId="PenekananKeras">
    <w:name w:val="Intense Emphasis"/>
    <w:basedOn w:val="FontParagrafDefault"/>
    <w:uiPriority w:val="21"/>
    <w:qFormat/>
    <w:rsid w:val="00DF06B1"/>
    <w:rPr>
      <w:i/>
      <w:iCs/>
      <w:color w:val="2F5496" w:themeColor="accent1" w:themeShade="BF"/>
    </w:rPr>
  </w:style>
  <w:style w:type="paragraph" w:styleId="KutipanyangSering">
    <w:name w:val="Intense Quote"/>
    <w:basedOn w:val="Normal"/>
    <w:next w:val="Normal"/>
    <w:link w:val="KutipanyangSeringKAR"/>
    <w:uiPriority w:val="30"/>
    <w:qFormat/>
    <w:rsid w:val="00DF0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F06B1"/>
    <w:rPr>
      <w:i/>
      <w:iCs/>
      <w:color w:val="2F5496" w:themeColor="accent1" w:themeShade="BF"/>
    </w:rPr>
  </w:style>
  <w:style w:type="character" w:styleId="ReferensiyangSering">
    <w:name w:val="Intense Reference"/>
    <w:basedOn w:val="FontParagrafDefault"/>
    <w:uiPriority w:val="32"/>
    <w:qFormat/>
    <w:rsid w:val="00DF06B1"/>
    <w:rPr>
      <w:b/>
      <w:bCs/>
      <w:smallCaps/>
      <w:color w:val="2F5496" w:themeColor="accent1" w:themeShade="BF"/>
      <w:spacing w:val="5"/>
    </w:rPr>
  </w:style>
  <w:style w:type="paragraph" w:styleId="Header">
    <w:name w:val="header"/>
    <w:basedOn w:val="Normal"/>
    <w:link w:val="HeaderKAR"/>
    <w:uiPriority w:val="99"/>
    <w:unhideWhenUsed/>
    <w:rsid w:val="00DF06B1"/>
    <w:pPr>
      <w:tabs>
        <w:tab w:val="center" w:pos="4513"/>
        <w:tab w:val="right" w:pos="9026"/>
      </w:tabs>
    </w:pPr>
  </w:style>
  <w:style w:type="character" w:customStyle="1" w:styleId="HeaderKAR">
    <w:name w:val="Header KAR"/>
    <w:basedOn w:val="FontParagrafDefault"/>
    <w:link w:val="Header"/>
    <w:uiPriority w:val="99"/>
    <w:rsid w:val="00DF06B1"/>
  </w:style>
  <w:style w:type="paragraph" w:styleId="Footer">
    <w:name w:val="footer"/>
    <w:basedOn w:val="Normal"/>
    <w:link w:val="FooterKAR"/>
    <w:uiPriority w:val="99"/>
    <w:unhideWhenUsed/>
    <w:rsid w:val="00DF06B1"/>
    <w:pPr>
      <w:tabs>
        <w:tab w:val="center" w:pos="4513"/>
        <w:tab w:val="right" w:pos="9026"/>
      </w:tabs>
    </w:pPr>
  </w:style>
  <w:style w:type="character" w:customStyle="1" w:styleId="FooterKAR">
    <w:name w:val="Footer KAR"/>
    <w:basedOn w:val="FontParagrafDefault"/>
    <w:link w:val="Footer"/>
    <w:uiPriority w:val="99"/>
    <w:rsid w:val="00DF06B1"/>
  </w:style>
  <w:style w:type="paragraph" w:styleId="TeksIsi">
    <w:name w:val="Body Text"/>
    <w:basedOn w:val="Normal"/>
    <w:link w:val="TeksIsiKAR"/>
    <w:uiPriority w:val="1"/>
    <w:qFormat/>
    <w:rsid w:val="00DF06B1"/>
    <w:pPr>
      <w:widowControl w:val="0"/>
      <w:autoSpaceDE w:val="0"/>
      <w:autoSpaceDN w:val="0"/>
    </w:pPr>
    <w:rPr>
      <w:rFonts w:ascii="Times New Roman" w:eastAsia="Times New Roman" w:hAnsi="Times New Roman" w:cs="Times New Roman"/>
      <w:kern w:val="0"/>
      <w14:ligatures w14:val="none"/>
    </w:rPr>
  </w:style>
  <w:style w:type="character" w:customStyle="1" w:styleId="TeksIsiKAR">
    <w:name w:val="Teks Isi KAR"/>
    <w:basedOn w:val="FontParagrafDefault"/>
    <w:link w:val="TeksIsi"/>
    <w:uiPriority w:val="1"/>
    <w:rsid w:val="00DF06B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F06B1"/>
    <w:pPr>
      <w:widowControl w:val="0"/>
      <w:autoSpaceDE w:val="0"/>
      <w:autoSpaceDN w:val="0"/>
      <w:spacing w:line="275" w:lineRule="exact"/>
      <w:ind w:left="108"/>
    </w:pPr>
    <w:rPr>
      <w:rFonts w:ascii="Times New Roman" w:eastAsia="Times New Roman" w:hAnsi="Times New Roman" w:cs="Times New Roman"/>
      <w:kern w:val="0"/>
      <w:sz w:val="22"/>
      <w:szCs w:val="22"/>
      <w14:ligatures w14:val="none"/>
    </w:rPr>
  </w:style>
  <w:style w:type="character" w:customStyle="1" w:styleId="DaftarParagrafKAR">
    <w:name w:val="Daftar Paragraf KAR"/>
    <w:aliases w:val="Body of text KAR,List Paragraph1 KAR,1.2 KAR,UGEX'Z KAR,Heading 1 Char1 KAR,1.2 Dst... KAR,PARAGRAPH KAR,Sub C KAR,Colorful List - Accent 11 KAR,Body of textCxSp KAR,Paragraf ISI KAR,sub de titre 4 KAR,ANNEX KAR,kepala KAR"/>
    <w:basedOn w:val="FontParagrafDefault"/>
    <w:link w:val="DaftarParagraf"/>
    <w:uiPriority w:val="34"/>
    <w:qFormat/>
    <w:locked/>
    <w:rsid w:val="00DF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reinaaforger@gmail.com</dc:creator>
  <cp:keywords/>
  <dc:description/>
  <cp:lastModifiedBy>reinaaforger@gmail.com</cp:lastModifiedBy>
  <cp:revision>1</cp:revision>
  <dcterms:created xsi:type="dcterms:W3CDTF">2025-10-21T06:33:00Z</dcterms:created>
  <dcterms:modified xsi:type="dcterms:W3CDTF">2025-10-21T06:34:00Z</dcterms:modified>
</cp:coreProperties>
</file>